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64A08FF5"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F0343">
        <w:rPr>
          <w:rFonts w:ascii="Times New Roman" w:eastAsia="宋体" w:hAnsi="Times New Roman"/>
          <w:sz w:val="24"/>
          <w:szCs w:val="24"/>
          <w:lang w:eastAsia="zh-CN"/>
        </w:rPr>
        <w:t>1</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BA6424">
        <w:rPr>
          <w:rFonts w:ascii="Times New Roman" w:hAnsi="Times New Roman"/>
          <w:sz w:val="24"/>
          <w:szCs w:val="24"/>
        </w:rPr>
        <w:t>08137</w:t>
      </w:r>
    </w:p>
    <w:p w14:paraId="6DBA1303" w14:textId="60782D57" w:rsidR="00DB3907" w:rsidRPr="00B44F57" w:rsidRDefault="008F0343" w:rsidP="00B44F57">
      <w:pPr>
        <w:rPr>
          <w:rFonts w:eastAsia="宋体"/>
          <w:b/>
          <w:sz w:val="24"/>
          <w:szCs w:val="24"/>
          <w:lang w:eastAsia="zh-CN"/>
        </w:rPr>
      </w:pPr>
      <w:r>
        <w:rPr>
          <w:rFonts w:eastAsia="宋体"/>
          <w:b/>
          <w:sz w:val="24"/>
          <w:szCs w:val="24"/>
          <w:lang w:eastAsia="zh-CN"/>
        </w:rPr>
        <w:t>F</w:t>
      </w:r>
      <w:r>
        <w:rPr>
          <w:rFonts w:eastAsia="宋体" w:hint="eastAsia"/>
          <w:b/>
          <w:sz w:val="24"/>
          <w:szCs w:val="24"/>
          <w:lang w:eastAsia="zh-CN"/>
        </w:rPr>
        <w:t>ukuoka</w:t>
      </w:r>
      <w:r>
        <w:rPr>
          <w:rFonts w:eastAsia="宋体"/>
          <w:b/>
          <w:sz w:val="24"/>
          <w:szCs w:val="24"/>
          <w:lang w:eastAsia="zh-CN"/>
        </w:rPr>
        <w:t xml:space="preserve"> City</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ukuoka</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Japan</w:t>
      </w:r>
      <w:r w:rsidR="00B44F57" w:rsidRPr="005C6546">
        <w:rPr>
          <w:rFonts w:eastAsia="宋体"/>
          <w:b/>
          <w:sz w:val="24"/>
          <w:szCs w:val="24"/>
          <w:lang w:eastAsia="zh-CN"/>
        </w:rPr>
        <w:t xml:space="preserve">, </w:t>
      </w:r>
      <w:r>
        <w:rPr>
          <w:rFonts w:eastAsia="宋体"/>
          <w:b/>
          <w:sz w:val="24"/>
          <w:szCs w:val="24"/>
          <w:lang w:eastAsia="zh-CN"/>
        </w:rPr>
        <w:t>May</w:t>
      </w:r>
      <w:r w:rsidR="00B44F57" w:rsidRPr="005C6546">
        <w:rPr>
          <w:rFonts w:eastAsia="宋体"/>
          <w:b/>
          <w:sz w:val="24"/>
          <w:szCs w:val="24"/>
          <w:lang w:eastAsia="zh-CN"/>
        </w:rPr>
        <w:t xml:space="preserve"> </w:t>
      </w:r>
      <w:r>
        <w:rPr>
          <w:rFonts w:eastAsia="宋体"/>
          <w:b/>
          <w:sz w:val="24"/>
          <w:szCs w:val="24"/>
          <w:lang w:eastAsia="zh-CN"/>
        </w:rPr>
        <w:t>20</w:t>
      </w:r>
      <w:r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Pr>
          <w:rFonts w:eastAsia="宋体"/>
          <w:b/>
          <w:sz w:val="24"/>
          <w:szCs w:val="24"/>
          <w:lang w:eastAsia="zh-CN"/>
        </w:rPr>
        <w:t>-24</w:t>
      </w:r>
      <w:r w:rsidRPr="008F0343">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59D88E0E"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25540A">
        <w:rPr>
          <w:sz w:val="24"/>
          <w:lang w:val="en-US"/>
        </w:rPr>
        <w:t>10.14.2.2</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3BBCDB0"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25540A">
        <w:rPr>
          <w:sz w:val="24"/>
          <w:lang w:val="en-US"/>
        </w:rPr>
        <w:t xml:space="preserve">RX </w:t>
      </w:r>
      <w:r w:rsidR="0025540A" w:rsidRPr="0025540A">
        <w:rPr>
          <w:rFonts w:hint="eastAsia"/>
          <w:sz w:val="24"/>
          <w:lang w:val="en-US"/>
        </w:rPr>
        <w:t>requirements</w:t>
      </w:r>
      <w:r w:rsidR="0025540A">
        <w:rPr>
          <w:sz w:val="24"/>
          <w:lang w:val="en-US"/>
        </w:rPr>
        <w:t xml:space="preserve"> of REFSENS</w:t>
      </w:r>
      <w:r w:rsidR="004B14F2">
        <w:rPr>
          <w:sz w:val="24"/>
          <w:lang w:val="en-US"/>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6429FCB" w:rsidR="009240A3" w:rsidRPr="009240A3" w:rsidRDefault="009240A3" w:rsidP="008322A6">
      <w:r>
        <w:t>In RAN4#110-bis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0CA77990" w:rsidR="00E06A3D" w:rsidRDefault="00013087" w:rsidP="00E06A3D">
      <w:pPr>
        <w:pStyle w:val="2"/>
        <w:rPr>
          <w:rFonts w:ascii="Times New Roman" w:hAnsi="Times New Roman"/>
          <w:b/>
          <w:sz w:val="24"/>
          <w:lang w:eastAsia="zh-CN"/>
        </w:rPr>
      </w:pPr>
      <w:r w:rsidRPr="00013087">
        <w:rPr>
          <w:rFonts w:ascii="Times New Roman" w:hAnsi="Times New Roman"/>
          <w:b/>
          <w:sz w:val="24"/>
          <w:lang w:eastAsia="zh-CN"/>
        </w:rPr>
        <w:t>C</w:t>
      </w:r>
      <w:r w:rsidRPr="00013087">
        <w:rPr>
          <w:rFonts w:ascii="Times New Roman" w:eastAsia="等线" w:hAnsi="Times New Roman"/>
          <w:b/>
          <w:sz w:val="24"/>
          <w:lang w:eastAsia="zh-CN"/>
        </w:rPr>
        <w:t>ontent</w:t>
      </w:r>
      <w:r w:rsidRPr="00013087">
        <w:rPr>
          <w:rFonts w:ascii="Times New Roman" w:hAnsi="Times New Roman"/>
          <w:b/>
          <w:sz w:val="24"/>
          <w:lang w:eastAsia="zh-CN"/>
        </w:rPr>
        <w:t xml:space="preserve"> of </w:t>
      </w:r>
      <w:r w:rsidR="0025540A">
        <w:rPr>
          <w:rFonts w:ascii="Times New Roman" w:hAnsi="Times New Roman"/>
          <w:b/>
          <w:sz w:val="24"/>
          <w:lang w:eastAsia="zh-CN"/>
        </w:rPr>
        <w:t>REFSENS requirements</w:t>
      </w:r>
    </w:p>
    <w:p w14:paraId="6BFF35D0" w14:textId="3BF5DC21" w:rsidR="0025540A" w:rsidRPr="00217F92" w:rsidRDefault="0025540A" w:rsidP="0025540A">
      <w:pPr>
        <w:rPr>
          <w:rFonts w:eastAsia="等线"/>
          <w:b/>
          <w:u w:val="single"/>
          <w:lang w:eastAsia="zh-CN"/>
        </w:rPr>
      </w:pPr>
      <w:r w:rsidRPr="0025540A">
        <w:rPr>
          <w:rFonts w:eastAsia="等线" w:hint="eastAsia"/>
          <w:b/>
          <w:u w:val="single"/>
          <w:lang w:eastAsia="zh-CN"/>
        </w:rPr>
        <w:t>P</w:t>
      </w:r>
      <w:r w:rsidRPr="0025540A">
        <w:rPr>
          <w:rFonts w:eastAsia="等线"/>
          <w:b/>
          <w:u w:val="single"/>
          <w:lang w:eastAsia="zh-CN"/>
        </w:rPr>
        <w:t>erformance metric for REFSENS</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7C93156A" w14:textId="77777777" w:rsidR="00217F92" w:rsidRPr="00DA45A3" w:rsidRDefault="00217F92" w:rsidP="00217F92">
            <w:pPr>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31A982AA" w14:textId="77777777" w:rsidR="00217F92" w:rsidRPr="00DA45A3" w:rsidRDefault="00217F92" w:rsidP="00217F92">
            <w:pPr>
              <w:pStyle w:val="aff4"/>
              <w:numPr>
                <w:ilvl w:val="0"/>
                <w:numId w:val="17"/>
              </w:numPr>
              <w:contextualSpacing w:val="0"/>
              <w:rPr>
                <w:rFonts w:eastAsiaTheme="minorEastAsia"/>
              </w:rPr>
            </w:pPr>
            <w:r w:rsidRPr="00DA45A3">
              <w:rPr>
                <w:rFonts w:eastAsiaTheme="minorEastAsia"/>
              </w:rPr>
              <w:t>Use X% missed detection rate as the starting point for performance metric for LP-WUS RF requirements</w:t>
            </w:r>
          </w:p>
          <w:p w14:paraId="4F0670AD" w14:textId="77777777" w:rsidR="00217F92" w:rsidRPr="00DA45A3" w:rsidRDefault="00217F92" w:rsidP="00217F92">
            <w:pPr>
              <w:pStyle w:val="aff4"/>
              <w:numPr>
                <w:ilvl w:val="1"/>
                <w:numId w:val="17"/>
              </w:numPr>
              <w:contextualSpacing w:val="0"/>
              <w:rPr>
                <w:rFonts w:eastAsiaTheme="minorEastAsia"/>
              </w:rPr>
            </w:pPr>
            <w:r w:rsidRPr="00DA45A3">
              <w:rPr>
                <w:rFonts w:eastAsiaTheme="minorEastAsia" w:hint="eastAsia"/>
              </w:rPr>
              <w:t>F</w:t>
            </w:r>
            <w:r w:rsidRPr="00DA45A3">
              <w:rPr>
                <w:rFonts w:eastAsiaTheme="minorEastAsia"/>
              </w:rPr>
              <w:t>FS on X values</w:t>
            </w:r>
          </w:p>
          <w:p w14:paraId="087EBC7F" w14:textId="6BBE27E1" w:rsidR="00DA516E" w:rsidRPr="00217F92" w:rsidRDefault="00217F92" w:rsidP="00217F92">
            <w:pPr>
              <w:pStyle w:val="aff4"/>
              <w:numPr>
                <w:ilvl w:val="1"/>
                <w:numId w:val="17"/>
              </w:numPr>
              <w:contextualSpacing w:val="0"/>
              <w:rPr>
                <w:rFonts w:eastAsiaTheme="minorEastAsia"/>
              </w:rPr>
            </w:pPr>
            <w:r w:rsidRPr="00DA45A3">
              <w:rPr>
                <w:rFonts w:eastAsiaTheme="minorEastAsia"/>
              </w:rPr>
              <w:t>FFS on whether to have false alarm rate</w:t>
            </w:r>
          </w:p>
        </w:tc>
      </w:tr>
    </w:tbl>
    <w:p w14:paraId="7D444C6A" w14:textId="3F9E1462" w:rsidR="00013087" w:rsidRDefault="007518EF" w:rsidP="009C0B92">
      <w:pPr>
        <w:rPr>
          <w:rFonts w:eastAsia="等线"/>
          <w:lang w:eastAsia="zh-CN"/>
        </w:rPr>
      </w:pPr>
      <w:r>
        <w:rPr>
          <w:rFonts w:eastAsia="等线"/>
          <w:lang w:eastAsia="zh-CN"/>
        </w:rPr>
        <w:t>A</w:t>
      </w:r>
      <w:r>
        <w:rPr>
          <w:rFonts w:eastAsia="等线" w:hint="eastAsia"/>
          <w:lang w:eastAsia="zh-CN"/>
        </w:rPr>
        <w:t>t</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last</w:t>
      </w:r>
      <w:r>
        <w:rPr>
          <w:rFonts w:eastAsia="等线"/>
          <w:lang w:eastAsia="zh-CN"/>
        </w:rPr>
        <w:t xml:space="preserve"> meeting</w:t>
      </w:r>
      <w:r>
        <w:rPr>
          <w:rFonts w:eastAsia="等线" w:hint="eastAsia"/>
          <w:lang w:eastAsia="zh-CN"/>
        </w:rPr>
        <w:t>,</w:t>
      </w:r>
      <w:r>
        <w:rPr>
          <w:rFonts w:eastAsia="等线"/>
          <w:lang w:eastAsia="zh-CN"/>
        </w:rPr>
        <w:t xml:space="preserve"> companies had some </w:t>
      </w:r>
      <w:r w:rsidR="00013087">
        <w:rPr>
          <w:rFonts w:eastAsia="等线"/>
          <w:lang w:eastAsia="zh-CN"/>
        </w:rPr>
        <w:t xml:space="preserve">controversial views </w:t>
      </w:r>
      <w:r>
        <w:rPr>
          <w:rFonts w:eastAsia="等线"/>
          <w:lang w:eastAsia="zh-CN"/>
        </w:rPr>
        <w:t>about the rate of missed detection rate and false alarm rate. M</w:t>
      </w:r>
      <w:r>
        <w:rPr>
          <w:rFonts w:eastAsia="等线" w:hint="eastAsia"/>
          <w:lang w:eastAsia="zh-CN"/>
        </w:rPr>
        <w:t>issed</w:t>
      </w:r>
      <w:r>
        <w:rPr>
          <w:rFonts w:eastAsia="等线"/>
          <w:lang w:eastAsia="zh-CN"/>
        </w:rPr>
        <w:t xml:space="preserve"> </w:t>
      </w:r>
      <w:r>
        <w:rPr>
          <w:rFonts w:eastAsia="等线" w:hint="eastAsia"/>
          <w:lang w:eastAsia="zh-CN"/>
        </w:rPr>
        <w:t>detection</w:t>
      </w:r>
      <w:r>
        <w:rPr>
          <w:rFonts w:eastAsia="等线"/>
          <w:lang w:eastAsia="zh-CN"/>
        </w:rPr>
        <w:t xml:space="preserve"> </w:t>
      </w:r>
      <w:r>
        <w:rPr>
          <w:rFonts w:eastAsia="等线" w:hint="eastAsia"/>
          <w:lang w:eastAsia="zh-CN"/>
        </w:rPr>
        <w:t>rate</w:t>
      </w:r>
      <w:r>
        <w:rPr>
          <w:rFonts w:eastAsia="等线"/>
          <w:lang w:eastAsia="zh-CN"/>
        </w:rPr>
        <w:t xml:space="preserve"> </w:t>
      </w:r>
      <w:r w:rsidR="00D16D8E">
        <w:rPr>
          <w:rFonts w:eastAsia="等线" w:hint="eastAsia"/>
          <w:lang w:eastAsia="zh-CN"/>
        </w:rPr>
        <w:t>is</w:t>
      </w:r>
      <w:r w:rsidR="008C7CA2">
        <w:rPr>
          <w:rFonts w:eastAsia="等线"/>
          <w:lang w:eastAsia="zh-CN"/>
        </w:rPr>
        <w:t xml:space="preserve"> the percentage of UEs </w:t>
      </w:r>
      <w:r w:rsidR="008B110C">
        <w:rPr>
          <w:rFonts w:eastAsia="等线"/>
          <w:lang w:eastAsia="zh-CN"/>
        </w:rPr>
        <w:t xml:space="preserve">that </w:t>
      </w:r>
      <w:r w:rsidR="008C7CA2">
        <w:rPr>
          <w:rFonts w:eastAsia="等线"/>
          <w:lang w:eastAsia="zh-CN"/>
        </w:rPr>
        <w:t xml:space="preserve">receive </w:t>
      </w:r>
      <w:r w:rsidR="00D16D8E">
        <w:rPr>
          <w:rFonts w:eastAsia="等线"/>
          <w:lang w:eastAsia="zh-CN"/>
        </w:rPr>
        <w:t>LP-WUS</w:t>
      </w:r>
      <w:r w:rsidR="008C7CA2">
        <w:rPr>
          <w:rFonts w:eastAsia="等线"/>
          <w:lang w:eastAsia="zh-CN"/>
        </w:rPr>
        <w:t xml:space="preserve"> from network success</w:t>
      </w:r>
      <w:r w:rsidR="008B110C">
        <w:rPr>
          <w:rFonts w:eastAsia="等线"/>
          <w:lang w:eastAsia="zh-CN"/>
        </w:rPr>
        <w:t>fully</w:t>
      </w:r>
      <w:r w:rsidR="00D16D8E">
        <w:rPr>
          <w:rFonts w:eastAsia="等线"/>
          <w:lang w:eastAsia="zh-CN"/>
        </w:rPr>
        <w:t>, if LP-WUS is transmitted from the network</w:t>
      </w:r>
      <w:r w:rsidR="008C7CA2">
        <w:rPr>
          <w:rFonts w:eastAsia="等线"/>
          <w:lang w:eastAsia="zh-CN"/>
        </w:rPr>
        <w:t xml:space="preserve">. False alarm rate </w:t>
      </w:r>
      <w:r w:rsidR="00D16D8E">
        <w:rPr>
          <w:rFonts w:eastAsia="等线"/>
          <w:lang w:eastAsia="zh-CN"/>
        </w:rPr>
        <w:t>is</w:t>
      </w:r>
      <w:r w:rsidR="008C7CA2">
        <w:rPr>
          <w:rFonts w:eastAsia="等线"/>
          <w:lang w:eastAsia="zh-CN"/>
        </w:rPr>
        <w:t xml:space="preserve"> the percentage of UEs </w:t>
      </w:r>
      <w:r w:rsidR="008B110C">
        <w:rPr>
          <w:rFonts w:eastAsia="等线" w:hint="eastAsia"/>
          <w:lang w:eastAsia="zh-CN"/>
        </w:rPr>
        <w:t>that</w:t>
      </w:r>
      <w:r w:rsidR="008B110C">
        <w:rPr>
          <w:rFonts w:eastAsia="等线"/>
          <w:lang w:eastAsia="zh-CN"/>
        </w:rPr>
        <w:t xml:space="preserve"> </w:t>
      </w:r>
      <w:r w:rsidR="008C7CA2">
        <w:rPr>
          <w:rFonts w:eastAsia="等线"/>
          <w:lang w:eastAsia="zh-CN"/>
        </w:rPr>
        <w:t xml:space="preserve">receive </w:t>
      </w:r>
      <w:r w:rsidR="00D16D8E">
        <w:rPr>
          <w:rFonts w:eastAsia="等线"/>
          <w:lang w:eastAsia="zh-CN"/>
        </w:rPr>
        <w:t>LP-WUS if LP-WUS</w:t>
      </w:r>
      <w:r w:rsidR="008C7CA2">
        <w:rPr>
          <w:rFonts w:eastAsia="等线"/>
          <w:lang w:eastAsia="zh-CN"/>
        </w:rPr>
        <w:t xml:space="preserve"> is not </w:t>
      </w:r>
      <w:r w:rsidR="00D16D8E">
        <w:rPr>
          <w:rFonts w:eastAsia="等线"/>
          <w:lang w:eastAsia="zh-CN"/>
        </w:rPr>
        <w:t xml:space="preserve">transmitted from </w:t>
      </w:r>
      <w:r w:rsidR="008B110C">
        <w:rPr>
          <w:rFonts w:eastAsia="等线"/>
          <w:lang w:eastAsia="zh-CN"/>
        </w:rPr>
        <w:t xml:space="preserve">the </w:t>
      </w:r>
      <w:r w:rsidR="008C7CA2">
        <w:rPr>
          <w:rFonts w:eastAsia="等线"/>
          <w:lang w:eastAsia="zh-CN"/>
        </w:rPr>
        <w:t xml:space="preserve">network. </w:t>
      </w:r>
    </w:p>
    <w:p w14:paraId="1C6F5AD3" w14:textId="7AC4341B" w:rsidR="006E136C" w:rsidRPr="006E136C" w:rsidRDefault="006E136C" w:rsidP="009C0B92">
      <w:pPr>
        <w:rPr>
          <w:rFonts w:eastAsia="等线"/>
          <w:b/>
          <w:u w:val="single"/>
          <w:lang w:eastAsia="zh-CN"/>
        </w:rPr>
      </w:pPr>
      <w:r w:rsidRPr="006E136C">
        <w:rPr>
          <w:rFonts w:eastAsia="等线" w:hint="eastAsia"/>
          <w:b/>
          <w:u w:val="single"/>
          <w:lang w:eastAsia="zh-CN"/>
        </w:rPr>
        <w:t>F</w:t>
      </w:r>
      <w:r w:rsidRPr="006E136C">
        <w:rPr>
          <w:rFonts w:eastAsia="等线"/>
          <w:b/>
          <w:u w:val="single"/>
          <w:lang w:eastAsia="zh-CN"/>
        </w:rPr>
        <w:t>alse alarm rate</w:t>
      </w:r>
    </w:p>
    <w:p w14:paraId="267459F0" w14:textId="77777777" w:rsidR="006E136C" w:rsidRDefault="008C7CA2" w:rsidP="009C0B92">
      <w:pPr>
        <w:rPr>
          <w:rFonts w:eastAsia="等线"/>
          <w:lang w:eastAsia="zh-CN"/>
        </w:rPr>
      </w:pPr>
      <w:r>
        <w:rPr>
          <w:rFonts w:eastAsia="等线"/>
          <w:lang w:eastAsia="zh-CN"/>
        </w:rPr>
        <w:t>As we all known,</w:t>
      </w:r>
      <w:r w:rsidR="008B110C">
        <w:rPr>
          <w:rFonts w:eastAsia="等线"/>
          <w:lang w:eastAsia="zh-CN"/>
        </w:rPr>
        <w:t xml:space="preserve"> the</w:t>
      </w:r>
      <w:r>
        <w:rPr>
          <w:rFonts w:eastAsia="等线"/>
          <w:lang w:eastAsia="zh-CN"/>
        </w:rPr>
        <w:t xml:space="preserve"> false alarm rate is related to CRC length, </w:t>
      </w:r>
      <w:r w:rsidR="00A2131B">
        <w:rPr>
          <w:rFonts w:eastAsia="等线"/>
          <w:lang w:eastAsia="zh-CN"/>
        </w:rPr>
        <w:t xml:space="preserve">we can </w:t>
      </w:r>
      <w:r w:rsidR="006E136C">
        <w:rPr>
          <w:rFonts w:eastAsia="等线"/>
          <w:lang w:eastAsia="zh-CN"/>
        </w:rPr>
        <w:t xml:space="preserve">roughly </w:t>
      </w:r>
      <w:r w:rsidR="00A2131B">
        <w:rPr>
          <w:rFonts w:eastAsia="等线"/>
          <w:lang w:eastAsia="zh-CN"/>
        </w:rPr>
        <w:t xml:space="preserve">calculate the false alarm rate </w:t>
      </w:r>
      <w:r w:rsidR="006E136C">
        <w:rPr>
          <w:rFonts w:eastAsia="等线"/>
          <w:lang w:eastAsia="zh-CN"/>
        </w:rPr>
        <w:t xml:space="preserve">by some equations according to the length of CRC. </w:t>
      </w:r>
      <w:r w:rsidR="00A2131B">
        <w:rPr>
          <w:rFonts w:eastAsia="等线"/>
          <w:lang w:eastAsia="zh-CN"/>
        </w:rPr>
        <w:t>Thus</w:t>
      </w:r>
      <w:r w:rsidR="008B110C">
        <w:rPr>
          <w:rFonts w:eastAsia="等线"/>
          <w:lang w:eastAsia="zh-CN"/>
        </w:rPr>
        <w:t>,</w:t>
      </w:r>
      <w:r w:rsidR="00A2131B">
        <w:rPr>
          <w:rFonts w:eastAsia="等线"/>
          <w:lang w:eastAsia="zh-CN"/>
        </w:rPr>
        <w:t xml:space="preserve"> we do not need to define requirement</w:t>
      </w:r>
      <w:r w:rsidR="008B110C">
        <w:rPr>
          <w:rFonts w:eastAsia="等线"/>
          <w:lang w:eastAsia="zh-CN"/>
        </w:rPr>
        <w:t>s</w:t>
      </w:r>
      <w:r w:rsidR="00A2131B">
        <w:rPr>
          <w:rFonts w:eastAsia="等线"/>
          <w:lang w:eastAsia="zh-CN"/>
        </w:rPr>
        <w:t xml:space="preserve"> </w:t>
      </w:r>
      <w:r w:rsidR="008B110C">
        <w:rPr>
          <w:rFonts w:eastAsia="等线"/>
          <w:lang w:eastAsia="zh-CN"/>
        </w:rPr>
        <w:t>for</w:t>
      </w:r>
      <w:r w:rsidR="00A2131B">
        <w:rPr>
          <w:rFonts w:eastAsia="等线"/>
          <w:lang w:eastAsia="zh-CN"/>
        </w:rPr>
        <w:t xml:space="preserve"> false alarm rate. </w:t>
      </w:r>
    </w:p>
    <w:p w14:paraId="454C2678" w14:textId="72BC7FA0" w:rsidR="006E136C" w:rsidRDefault="006E136C" w:rsidP="009C0B92">
      <w:pPr>
        <w:rPr>
          <w:rFonts w:eastAsia="等线"/>
          <w:lang w:eastAsia="zh-CN"/>
        </w:rPr>
      </w:pPr>
      <w:r>
        <w:rPr>
          <w:rFonts w:eastAsia="等线" w:hint="eastAsia"/>
          <w:lang w:eastAsia="zh-CN"/>
        </w:rPr>
        <w:t>H</w:t>
      </w:r>
      <w:r>
        <w:rPr>
          <w:rFonts w:eastAsia="等线"/>
          <w:lang w:eastAsia="zh-CN"/>
        </w:rPr>
        <w:t>owever, it is not sure that whether we need CRC or not until now, according to RAN1’s progress. If CRC is not existing (e.g., OOK sequences based information carrying), maybe defining a false alarm rate is necessary.</w:t>
      </w:r>
    </w:p>
    <w:p w14:paraId="44791D67" w14:textId="5DAACBF7" w:rsidR="006E136C" w:rsidRPr="006E136C" w:rsidRDefault="006E136C" w:rsidP="009C0B92">
      <w:pPr>
        <w:rPr>
          <w:rFonts w:eastAsia="等线"/>
          <w:b/>
          <w:lang w:eastAsia="zh-CN"/>
        </w:rPr>
      </w:pPr>
      <w:r w:rsidRPr="006E136C">
        <w:rPr>
          <w:rFonts w:eastAsia="等线"/>
          <w:b/>
          <w:lang w:eastAsia="zh-CN"/>
        </w:rPr>
        <w:t>Proposal 1: Whether we should define requirements of false alarm rate depends on RAN1’s progress.</w:t>
      </w:r>
    </w:p>
    <w:p w14:paraId="0C1DF647" w14:textId="64EC591C" w:rsidR="009E3A37" w:rsidRPr="009E3A37" w:rsidRDefault="009E3A37" w:rsidP="009C0B92">
      <w:pPr>
        <w:rPr>
          <w:rFonts w:eastAsia="等线"/>
          <w:b/>
          <w:u w:val="single"/>
          <w:lang w:eastAsia="zh-CN"/>
        </w:rPr>
      </w:pPr>
      <w:r w:rsidRPr="009E3A37">
        <w:rPr>
          <w:rFonts w:eastAsia="等线" w:hint="eastAsia"/>
          <w:b/>
          <w:u w:val="single"/>
          <w:lang w:eastAsia="zh-CN"/>
        </w:rPr>
        <w:t>M</w:t>
      </w:r>
      <w:r w:rsidRPr="009E3A37">
        <w:rPr>
          <w:rFonts w:eastAsia="等线"/>
          <w:b/>
          <w:u w:val="single"/>
          <w:lang w:eastAsia="zh-CN"/>
        </w:rPr>
        <w:t>issed detection rate</w:t>
      </w:r>
    </w:p>
    <w:p w14:paraId="26BF3A1C" w14:textId="61F6723B" w:rsidR="007518EF" w:rsidRDefault="006D01E2" w:rsidP="009C0B92">
      <w:pPr>
        <w:rPr>
          <w:rFonts w:eastAsia="等线"/>
          <w:lang w:eastAsia="zh-CN"/>
        </w:rPr>
      </w:pPr>
      <w:r>
        <w:rPr>
          <w:rFonts w:eastAsia="等线"/>
          <w:lang w:eastAsia="zh-CN"/>
        </w:rPr>
        <w:t>T</w:t>
      </w:r>
      <w:r w:rsidR="008B110C">
        <w:rPr>
          <w:rFonts w:eastAsia="等线"/>
          <w:lang w:eastAsia="zh-CN"/>
        </w:rPr>
        <w:t xml:space="preserve">he </w:t>
      </w:r>
      <w:r w:rsidR="00A2131B">
        <w:rPr>
          <w:rFonts w:eastAsia="等线"/>
          <w:lang w:eastAsia="zh-CN"/>
        </w:rPr>
        <w:t xml:space="preserve">performance metric is 1% </w:t>
      </w:r>
      <w:r w:rsidR="00D073FC">
        <w:rPr>
          <w:rFonts w:eastAsia="等线"/>
          <w:lang w:eastAsia="zh-CN"/>
        </w:rPr>
        <w:t>probability of miss-detection of the downlink scheduling gran</w:t>
      </w:r>
      <w:r w:rsidR="008B110C">
        <w:rPr>
          <w:rFonts w:eastAsia="等线"/>
          <w:lang w:eastAsia="zh-CN"/>
        </w:rPr>
        <w:t>t</w:t>
      </w:r>
      <w:r w:rsidR="00A2131B">
        <w:rPr>
          <w:rFonts w:eastAsia="等线"/>
          <w:lang w:eastAsia="zh-CN"/>
        </w:rPr>
        <w:t xml:space="preserve"> for PDCCH</w:t>
      </w:r>
      <w:r w:rsidR="008B110C">
        <w:rPr>
          <w:rFonts w:eastAsia="等线"/>
          <w:lang w:eastAsia="zh-CN"/>
        </w:rPr>
        <w:t>,</w:t>
      </w:r>
      <w:r w:rsidR="00D073FC">
        <w:rPr>
          <w:rFonts w:eastAsia="等线"/>
          <w:lang w:eastAsia="zh-CN"/>
        </w:rPr>
        <w:t xml:space="preserve"> which c</w:t>
      </w:r>
      <w:r w:rsidR="008B110C">
        <w:rPr>
          <w:rFonts w:eastAsia="等线"/>
          <w:lang w:eastAsia="zh-CN"/>
        </w:rPr>
        <w:t>an</w:t>
      </w:r>
      <w:r w:rsidR="00D073FC">
        <w:rPr>
          <w:rFonts w:eastAsia="等线"/>
          <w:lang w:eastAsia="zh-CN"/>
        </w:rPr>
        <w:t xml:space="preserve"> be seen in Table 5.3.2.1.1-1 in TS 38.101-4</w:t>
      </w:r>
      <w:r w:rsidR="00A2131B">
        <w:rPr>
          <w:rFonts w:eastAsia="等线"/>
          <w:lang w:eastAsia="zh-CN"/>
        </w:rPr>
        <w:t xml:space="preserve">. </w:t>
      </w:r>
      <w:r w:rsidR="00F013A1">
        <w:rPr>
          <w:rFonts w:eastAsia="等线"/>
          <w:lang w:eastAsia="zh-CN"/>
        </w:rPr>
        <w:t xml:space="preserve">A. </w:t>
      </w:r>
      <w:r w:rsidR="00A2131B">
        <w:rPr>
          <w:rFonts w:eastAsia="等线"/>
          <w:lang w:eastAsia="zh-CN"/>
        </w:rPr>
        <w:t>Therefore, it is reasonable to use 1% missed detection rate as the performance metric for LP-WUS RF requirements</w:t>
      </w:r>
      <w:r w:rsidR="008F1445">
        <w:rPr>
          <w:rFonts w:eastAsia="等线"/>
          <w:lang w:eastAsia="zh-CN"/>
        </w:rPr>
        <w:t>.</w:t>
      </w:r>
    </w:p>
    <w:p w14:paraId="5A348D11" w14:textId="2E3AA8CF" w:rsidR="00D073FC" w:rsidRPr="00D073FC" w:rsidRDefault="00D073FC" w:rsidP="00D073FC">
      <w:pPr>
        <w:pStyle w:val="TH"/>
        <w:rPr>
          <w:rFonts w:ascii="Times New Roman" w:eastAsia="宋体" w:hAnsi="Times New Roman"/>
          <w:lang w:val="en-US"/>
        </w:rPr>
      </w:pPr>
      <w:r w:rsidRPr="00D073FC">
        <w:rPr>
          <w:rFonts w:ascii="Times New Roman" w:hAnsi="Times New Roman"/>
        </w:rPr>
        <w:t>Table 5.3.2.1.1-1: Minimum performance for PDCCH with 15</w:t>
      </w:r>
      <w:r w:rsidRPr="00D073FC">
        <w:rPr>
          <w:rFonts w:ascii="Times New Roman" w:hAnsi="Times New Roman"/>
          <w:lang w:eastAsia="zh-CN"/>
        </w:rPr>
        <w:t xml:space="preserve"> </w:t>
      </w:r>
      <w:r w:rsidRPr="00D073FC">
        <w:rPr>
          <w:rFonts w:ascii="Times New Roman" w:hAnsi="Times New Roman"/>
        </w:rPr>
        <w:t>kHz SCS</w:t>
      </w:r>
    </w:p>
    <w:tbl>
      <w:tblPr>
        <w:tblW w:w="0" w:type="dxa"/>
        <w:jc w:val="center"/>
        <w:tblCellMar>
          <w:left w:w="0" w:type="dxa"/>
          <w:right w:w="0" w:type="dxa"/>
        </w:tblCellMar>
        <w:tblLook w:val="04A0" w:firstRow="1" w:lastRow="0" w:firstColumn="1" w:lastColumn="0" w:noHBand="0" w:noVBand="1"/>
      </w:tblPr>
      <w:tblGrid>
        <w:gridCol w:w="780"/>
        <w:gridCol w:w="1006"/>
        <w:gridCol w:w="1017"/>
        <w:gridCol w:w="1017"/>
        <w:gridCol w:w="1120"/>
        <w:gridCol w:w="1177"/>
        <w:gridCol w:w="1118"/>
        <w:gridCol w:w="1186"/>
        <w:gridCol w:w="597"/>
        <w:gridCol w:w="593"/>
      </w:tblGrid>
      <w:tr w:rsidR="00D073FC" w:rsidRPr="00D073FC" w14:paraId="7E7652B9" w14:textId="77777777" w:rsidTr="00D073FC">
        <w:trPr>
          <w:trHeight w:val="209"/>
          <w:jc w:val="center"/>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4AC6E" w14:textId="77777777" w:rsidR="00D073FC" w:rsidRPr="00D073FC" w:rsidRDefault="00D073FC">
            <w:pPr>
              <w:keepNext/>
              <w:spacing w:after="0"/>
              <w:jc w:val="center"/>
              <w:rPr>
                <w:rFonts w:eastAsia="宋体"/>
                <w:bCs/>
                <w:sz w:val="18"/>
                <w:szCs w:val="18"/>
              </w:rPr>
            </w:pPr>
            <w:r w:rsidRPr="00D073FC">
              <w:rPr>
                <w:bCs/>
                <w:sz w:val="18"/>
                <w:szCs w:val="18"/>
              </w:rPr>
              <w:t>Test number</w:t>
            </w:r>
          </w:p>
        </w:tc>
        <w:tc>
          <w:tcPr>
            <w:tcW w:w="8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27B6FB" w14:textId="77777777" w:rsidR="00D073FC" w:rsidRPr="00D073FC" w:rsidRDefault="00D073FC">
            <w:pPr>
              <w:keepNext/>
              <w:spacing w:after="0"/>
              <w:jc w:val="center"/>
              <w:rPr>
                <w:bCs/>
                <w:sz w:val="18"/>
                <w:szCs w:val="18"/>
                <w:lang w:eastAsia="zh-CN"/>
              </w:rPr>
            </w:pPr>
            <w:r w:rsidRPr="00D073FC">
              <w:rPr>
                <w:bCs/>
                <w:sz w:val="18"/>
                <w:szCs w:val="18"/>
              </w:rPr>
              <w:t>Bandwidth</w:t>
            </w:r>
            <w:r w:rsidRPr="00D073FC">
              <w:rPr>
                <w:bCs/>
                <w:sz w:val="18"/>
                <w:szCs w:val="18"/>
                <w:lang w:eastAsia="zh-CN"/>
              </w:rPr>
              <w:t xml:space="preserve"> (MHz)</w:t>
            </w:r>
          </w:p>
        </w:tc>
        <w:tc>
          <w:tcPr>
            <w:tcW w:w="8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A36571" w14:textId="77777777" w:rsidR="00D073FC" w:rsidRPr="00D073FC" w:rsidRDefault="00D073FC">
            <w:pPr>
              <w:keepNext/>
              <w:spacing w:after="0"/>
              <w:jc w:val="center"/>
              <w:rPr>
                <w:bCs/>
                <w:sz w:val="18"/>
                <w:szCs w:val="18"/>
                <w:lang w:eastAsia="zh-CN"/>
              </w:rPr>
            </w:pPr>
            <w:r w:rsidRPr="00D073FC">
              <w:rPr>
                <w:bCs/>
                <w:sz w:val="18"/>
                <w:szCs w:val="18"/>
                <w:lang w:eastAsia="zh-CN"/>
              </w:rPr>
              <w:t>CORESET RB</w:t>
            </w:r>
          </w:p>
        </w:tc>
        <w:tc>
          <w:tcPr>
            <w:tcW w:w="9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778AF9" w14:textId="77777777" w:rsidR="00D073FC" w:rsidRPr="00D073FC" w:rsidRDefault="00D073FC">
            <w:pPr>
              <w:keepNext/>
              <w:spacing w:after="0"/>
              <w:jc w:val="center"/>
              <w:rPr>
                <w:bCs/>
                <w:sz w:val="18"/>
                <w:szCs w:val="18"/>
                <w:lang w:eastAsia="zh-CN"/>
              </w:rPr>
            </w:pPr>
            <w:r w:rsidRPr="00D073FC">
              <w:rPr>
                <w:bCs/>
                <w:sz w:val="18"/>
                <w:szCs w:val="18"/>
                <w:lang w:eastAsia="zh-CN"/>
              </w:rPr>
              <w:t>CORESET duration</w:t>
            </w:r>
          </w:p>
        </w:tc>
        <w:tc>
          <w:tcPr>
            <w:tcW w:w="113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1B5404" w14:textId="77777777" w:rsidR="00D073FC" w:rsidRPr="00D073FC" w:rsidRDefault="00D073FC">
            <w:pPr>
              <w:keepNext/>
              <w:spacing w:after="0"/>
              <w:jc w:val="center"/>
              <w:rPr>
                <w:bCs/>
                <w:sz w:val="18"/>
                <w:szCs w:val="18"/>
              </w:rPr>
            </w:pPr>
            <w:r w:rsidRPr="00D073FC">
              <w:rPr>
                <w:bCs/>
                <w:sz w:val="18"/>
                <w:szCs w:val="18"/>
              </w:rPr>
              <w:t>Aggregation level</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72E3F5" w14:textId="77777777" w:rsidR="00D073FC" w:rsidRPr="00D073FC" w:rsidRDefault="00D073FC">
            <w:pPr>
              <w:keepNext/>
              <w:spacing w:after="0"/>
              <w:jc w:val="center"/>
              <w:rPr>
                <w:bCs/>
                <w:sz w:val="18"/>
                <w:szCs w:val="18"/>
              </w:rPr>
            </w:pPr>
            <w:r w:rsidRPr="00D073FC">
              <w:rPr>
                <w:bCs/>
                <w:sz w:val="18"/>
                <w:szCs w:val="18"/>
              </w:rPr>
              <w:t>Reference Channel</w:t>
            </w:r>
          </w:p>
        </w:tc>
        <w:tc>
          <w:tcPr>
            <w:tcW w:w="12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A02B49" w14:textId="77777777" w:rsidR="00D073FC" w:rsidRPr="00D073FC" w:rsidRDefault="00D073FC">
            <w:pPr>
              <w:keepNext/>
              <w:spacing w:after="0"/>
              <w:jc w:val="center"/>
              <w:rPr>
                <w:bCs/>
                <w:sz w:val="18"/>
                <w:szCs w:val="18"/>
              </w:rPr>
            </w:pPr>
            <w:r w:rsidRPr="00D073FC">
              <w:rPr>
                <w:bCs/>
                <w:sz w:val="18"/>
                <w:szCs w:val="18"/>
              </w:rPr>
              <w:t>Propagation Condition</w:t>
            </w:r>
          </w:p>
        </w:tc>
        <w:tc>
          <w:tcPr>
            <w:tcW w:w="11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A95DF9" w14:textId="77777777" w:rsidR="00D073FC" w:rsidRPr="00D073FC" w:rsidRDefault="00D073FC">
            <w:pPr>
              <w:keepNext/>
              <w:spacing w:after="0"/>
              <w:jc w:val="center"/>
              <w:rPr>
                <w:bCs/>
                <w:sz w:val="18"/>
                <w:szCs w:val="18"/>
              </w:rPr>
            </w:pPr>
            <w:r w:rsidRPr="00D073FC">
              <w:rPr>
                <w:bCs/>
                <w:sz w:val="18"/>
                <w:szCs w:val="18"/>
              </w:rPr>
              <w:t>Antenna configuration and correlation Matrix</w:t>
            </w:r>
          </w:p>
        </w:tc>
        <w:tc>
          <w:tcPr>
            <w:tcW w:w="171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86D3BF" w14:textId="77777777" w:rsidR="00D073FC" w:rsidRPr="00D073FC" w:rsidRDefault="00D073FC">
            <w:pPr>
              <w:keepNext/>
              <w:spacing w:after="0"/>
              <w:jc w:val="center"/>
              <w:rPr>
                <w:bCs/>
                <w:sz w:val="18"/>
                <w:szCs w:val="18"/>
              </w:rPr>
            </w:pPr>
            <w:r w:rsidRPr="00D073FC">
              <w:rPr>
                <w:bCs/>
                <w:sz w:val="18"/>
                <w:szCs w:val="18"/>
              </w:rPr>
              <w:t>Reference value</w:t>
            </w:r>
          </w:p>
        </w:tc>
      </w:tr>
      <w:tr w:rsidR="00D073FC" w:rsidRPr="00D073FC" w14:paraId="000055F3" w14:textId="77777777" w:rsidTr="00D073FC">
        <w:trPr>
          <w:trHeight w:val="20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C508BA7" w14:textId="77777777" w:rsidR="00D073FC" w:rsidRPr="00D073FC" w:rsidRDefault="00D073FC">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90A56AA" w14:textId="77777777" w:rsidR="00D073FC" w:rsidRPr="00D073FC" w:rsidRDefault="00D073FC">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7CAB9F28" w14:textId="77777777" w:rsidR="00D073FC" w:rsidRPr="00D073FC" w:rsidRDefault="00D073FC">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F05B4D8" w14:textId="77777777" w:rsidR="00D073FC" w:rsidRPr="00D073FC" w:rsidRDefault="00D073FC">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78F7B149" w14:textId="77777777" w:rsidR="00D073FC" w:rsidRPr="00D073FC" w:rsidRDefault="00D073FC">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1593029" w14:textId="77777777" w:rsidR="00D073FC" w:rsidRPr="00D073FC" w:rsidRDefault="00D073FC">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65996B6F" w14:textId="77777777" w:rsidR="00D073FC" w:rsidRPr="00D073FC" w:rsidRDefault="00D073FC">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9BB79A9" w14:textId="77777777" w:rsidR="00D073FC" w:rsidRPr="00D073FC" w:rsidRDefault="00D073FC">
            <w:pPr>
              <w:spacing w:after="0"/>
              <w:rPr>
                <w:rFonts w:eastAsia="宋体"/>
                <w:bCs/>
                <w:sz w:val="18"/>
                <w:szCs w:val="18"/>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7174B" w14:textId="77777777" w:rsidR="00D073FC" w:rsidRPr="00D073FC" w:rsidRDefault="00D073FC">
            <w:pPr>
              <w:keepNext/>
              <w:spacing w:after="0"/>
              <w:jc w:val="center"/>
              <w:rPr>
                <w:bCs/>
                <w:sz w:val="18"/>
                <w:szCs w:val="18"/>
              </w:rPr>
            </w:pPr>
            <w:r w:rsidRPr="00D073FC">
              <w:rPr>
                <w:bCs/>
                <w:sz w:val="18"/>
                <w:szCs w:val="18"/>
              </w:rPr>
              <w:t>Pm-</w:t>
            </w:r>
            <w:proofErr w:type="spellStart"/>
            <w:r w:rsidRPr="00D073FC">
              <w:rPr>
                <w:bCs/>
                <w:sz w:val="18"/>
                <w:szCs w:val="18"/>
              </w:rPr>
              <w:t>dsg</w:t>
            </w:r>
            <w:proofErr w:type="spellEnd"/>
            <w:r w:rsidRPr="00D073FC">
              <w:rPr>
                <w:bCs/>
                <w:sz w:val="18"/>
                <w:szCs w:val="18"/>
              </w:rPr>
              <w:t xml:space="preserve"> (%)</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57C5A" w14:textId="77777777" w:rsidR="00D073FC" w:rsidRPr="00D073FC" w:rsidRDefault="00D073FC">
            <w:pPr>
              <w:keepNext/>
              <w:spacing w:after="0"/>
              <w:jc w:val="center"/>
              <w:rPr>
                <w:bCs/>
                <w:sz w:val="18"/>
                <w:szCs w:val="18"/>
              </w:rPr>
            </w:pPr>
            <w:r w:rsidRPr="00D073FC">
              <w:rPr>
                <w:bCs/>
                <w:sz w:val="18"/>
                <w:szCs w:val="18"/>
              </w:rPr>
              <w:t>SNR (dB)</w:t>
            </w:r>
          </w:p>
        </w:tc>
      </w:tr>
      <w:tr w:rsidR="00D073FC" w:rsidRPr="00D073FC" w14:paraId="2B5079BA" w14:textId="77777777" w:rsidTr="00D073FC">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E092B" w14:textId="77777777" w:rsidR="00D073FC" w:rsidRPr="00D073FC" w:rsidRDefault="00D073FC">
            <w:pPr>
              <w:keepNext/>
              <w:spacing w:after="0"/>
              <w:jc w:val="center"/>
              <w:rPr>
                <w:sz w:val="18"/>
                <w:szCs w:val="18"/>
              </w:rPr>
            </w:pPr>
            <w:r w:rsidRPr="00D073FC">
              <w:rPr>
                <w:sz w:val="18"/>
                <w:szCs w:val="18"/>
              </w:rPr>
              <w:lastRenderedPageBreak/>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1E291CF" w14:textId="77777777" w:rsidR="00D073FC" w:rsidRPr="00D073FC" w:rsidRDefault="00D073FC">
            <w:pPr>
              <w:keepNext/>
              <w:spacing w:after="0"/>
              <w:jc w:val="center"/>
              <w:rPr>
                <w:sz w:val="18"/>
                <w:szCs w:val="18"/>
              </w:rPr>
            </w:pPr>
            <w:r w:rsidRPr="00D073FC">
              <w:rPr>
                <w:sz w:val="18"/>
                <w:szCs w:val="18"/>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C009C00" w14:textId="77777777" w:rsidR="00D073FC" w:rsidRPr="00D073FC" w:rsidRDefault="00D073FC">
            <w:pPr>
              <w:keepNext/>
              <w:spacing w:after="0"/>
              <w:jc w:val="center"/>
              <w:rPr>
                <w:sz w:val="18"/>
                <w:szCs w:val="18"/>
                <w:lang w:eastAsia="zh-CN"/>
              </w:rPr>
            </w:pPr>
            <w:r w:rsidRPr="00D073FC">
              <w:rPr>
                <w:sz w:val="18"/>
                <w:szCs w:val="18"/>
                <w:lang w:eastAsia="zh-CN"/>
              </w:rPr>
              <w:t>24</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5E6D71C2"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27B1FD70" w14:textId="77777777" w:rsidR="00D073FC" w:rsidRPr="00D073FC" w:rsidRDefault="00D073FC">
            <w:pPr>
              <w:keepNext/>
              <w:spacing w:after="0"/>
              <w:jc w:val="center"/>
              <w:rPr>
                <w:sz w:val="18"/>
                <w:szCs w:val="18"/>
              </w:rPr>
            </w:pPr>
            <w:r w:rsidRPr="00D073FC">
              <w:rPr>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25482FB" w14:textId="77777777" w:rsidR="00D073FC" w:rsidRPr="00D073FC" w:rsidRDefault="00D073FC">
            <w:pPr>
              <w:keepNext/>
              <w:spacing w:after="0"/>
              <w:jc w:val="center"/>
              <w:rPr>
                <w:sz w:val="18"/>
                <w:szCs w:val="18"/>
              </w:rPr>
            </w:pPr>
            <w:r w:rsidRPr="00D073FC">
              <w:rPr>
                <w:sz w:val="18"/>
                <w:szCs w:val="18"/>
              </w:rPr>
              <w:t>R.PDCCH. 1-2.1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F31DA76" w14:textId="77777777" w:rsidR="00D073FC" w:rsidRPr="00D073FC" w:rsidRDefault="00D073FC">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26969D56" w14:textId="77777777" w:rsidR="00D073FC" w:rsidRPr="00D073FC" w:rsidRDefault="00D073FC">
            <w:pPr>
              <w:keepNext/>
              <w:spacing w:after="0"/>
              <w:jc w:val="center"/>
              <w:rPr>
                <w:sz w:val="18"/>
                <w:szCs w:val="18"/>
              </w:rPr>
            </w:pPr>
            <w:r w:rsidRPr="00D073FC">
              <w:rPr>
                <w:sz w:val="18"/>
                <w:szCs w:val="18"/>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1EB61E" w14:textId="77777777" w:rsidR="00D073FC" w:rsidRPr="00D073FC" w:rsidRDefault="00D073FC">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643DA0D8" w14:textId="77777777" w:rsidR="00D073FC" w:rsidRPr="00D073FC" w:rsidRDefault="00D073FC">
            <w:pPr>
              <w:keepNext/>
              <w:spacing w:after="0"/>
              <w:jc w:val="center"/>
              <w:rPr>
                <w:sz w:val="18"/>
                <w:szCs w:val="18"/>
                <w:lang w:eastAsia="zh-CN"/>
              </w:rPr>
            </w:pPr>
            <w:r w:rsidRPr="00D073FC">
              <w:rPr>
                <w:sz w:val="18"/>
                <w:szCs w:val="18"/>
                <w:lang w:eastAsia="zh-CN"/>
              </w:rPr>
              <w:t>8.1</w:t>
            </w:r>
          </w:p>
        </w:tc>
      </w:tr>
      <w:tr w:rsidR="00D073FC" w:rsidRPr="00D073FC" w14:paraId="64AA4FAD" w14:textId="77777777" w:rsidTr="00D073FC">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AA6B1"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5B9B123" w14:textId="77777777" w:rsidR="00D073FC" w:rsidRPr="00D073FC" w:rsidRDefault="00D073FC">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FCD6794" w14:textId="77777777" w:rsidR="00D073FC" w:rsidRPr="00D073FC" w:rsidRDefault="00D073FC">
            <w:pPr>
              <w:keepNext/>
              <w:spacing w:after="0"/>
              <w:jc w:val="center"/>
              <w:rPr>
                <w:sz w:val="18"/>
                <w:szCs w:val="18"/>
                <w:lang w:eastAsia="zh-CN"/>
              </w:rPr>
            </w:pPr>
            <w:r w:rsidRPr="00D073FC">
              <w:rPr>
                <w:sz w:val="18"/>
                <w:szCs w:val="18"/>
                <w:lang w:eastAsia="zh-CN"/>
              </w:rPr>
              <w:t>24</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760B66C3"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2E724A6A"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9D9CD8" w14:textId="77777777" w:rsidR="00D073FC" w:rsidRPr="00D073FC" w:rsidRDefault="00D073FC">
            <w:pPr>
              <w:keepNext/>
              <w:spacing w:after="0"/>
              <w:jc w:val="center"/>
              <w:rPr>
                <w:sz w:val="18"/>
                <w:szCs w:val="18"/>
                <w:lang w:eastAsia="zh-CN"/>
              </w:rPr>
            </w:pPr>
            <w:r w:rsidRPr="00D073FC">
              <w:rPr>
                <w:sz w:val="18"/>
                <w:szCs w:val="18"/>
              </w:rPr>
              <w:t>R.PDCCH. 1-2.3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971097" w14:textId="77777777" w:rsidR="00D073FC" w:rsidRPr="00D073FC" w:rsidRDefault="00D073FC">
            <w:pPr>
              <w:keepNext/>
              <w:spacing w:after="0"/>
              <w:jc w:val="center"/>
              <w:rPr>
                <w:sz w:val="18"/>
                <w:szCs w:val="18"/>
              </w:rPr>
            </w:pPr>
            <w:r w:rsidRPr="00D073FC">
              <w:rPr>
                <w:sz w:val="18"/>
                <w:szCs w:val="18"/>
              </w:rPr>
              <w:t>TDLC300-100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2C645017" w14:textId="77777777" w:rsidR="00D073FC" w:rsidRPr="00D073FC" w:rsidRDefault="00D073FC">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615707" w14:textId="77777777" w:rsidR="00D073FC" w:rsidRPr="00D073FC" w:rsidRDefault="00D073FC">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745464C2" w14:textId="77777777" w:rsidR="00D073FC" w:rsidRPr="00D073FC" w:rsidRDefault="00D073FC">
            <w:pPr>
              <w:keepNext/>
              <w:spacing w:after="0"/>
              <w:jc w:val="center"/>
              <w:rPr>
                <w:sz w:val="18"/>
                <w:szCs w:val="18"/>
                <w:lang w:eastAsia="zh-CN"/>
              </w:rPr>
            </w:pPr>
            <w:r w:rsidRPr="00D073FC">
              <w:rPr>
                <w:sz w:val="18"/>
                <w:szCs w:val="18"/>
                <w:lang w:eastAsia="zh-CN"/>
              </w:rPr>
              <w:t>8.2</w:t>
            </w:r>
          </w:p>
        </w:tc>
      </w:tr>
      <w:tr w:rsidR="00D073FC" w:rsidRPr="00D073FC" w14:paraId="50A65282" w14:textId="77777777" w:rsidTr="00D073FC">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F7A95" w14:textId="77777777" w:rsidR="00D073FC" w:rsidRPr="00D073FC" w:rsidRDefault="00D073FC">
            <w:pPr>
              <w:keepNext/>
              <w:spacing w:after="0"/>
              <w:jc w:val="center"/>
              <w:rPr>
                <w:sz w:val="18"/>
                <w:szCs w:val="18"/>
                <w:lang w:eastAsia="zh-CN"/>
              </w:rPr>
            </w:pPr>
            <w:r w:rsidRPr="00D073FC">
              <w:rPr>
                <w:sz w:val="18"/>
                <w:szCs w:val="18"/>
                <w:lang w:eastAsia="zh-CN"/>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0CEA50E" w14:textId="77777777" w:rsidR="00D073FC" w:rsidRPr="00D073FC" w:rsidRDefault="00D073FC">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29EFEE6" w14:textId="77777777" w:rsidR="00D073FC" w:rsidRPr="00D073FC" w:rsidRDefault="00D073FC">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68A59E49"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34B64377" w14:textId="77777777" w:rsidR="00D073FC" w:rsidRPr="00D073FC" w:rsidRDefault="00D073FC">
            <w:pPr>
              <w:keepNext/>
              <w:spacing w:after="0"/>
              <w:jc w:val="center"/>
              <w:rPr>
                <w:sz w:val="18"/>
                <w:szCs w:val="18"/>
                <w:lang w:eastAsia="zh-CN"/>
              </w:rPr>
            </w:pPr>
            <w:r w:rsidRPr="00D073FC">
              <w:rPr>
                <w:sz w:val="18"/>
                <w:szCs w:val="18"/>
                <w:lang w:eastAsia="zh-CN"/>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470A1D" w14:textId="77777777" w:rsidR="00D073FC" w:rsidRPr="00D073FC" w:rsidRDefault="00D073FC">
            <w:pPr>
              <w:keepNext/>
              <w:spacing w:after="0"/>
              <w:jc w:val="center"/>
              <w:rPr>
                <w:sz w:val="18"/>
                <w:szCs w:val="18"/>
                <w:lang w:eastAsia="zh-CN"/>
              </w:rPr>
            </w:pPr>
            <w:r w:rsidRPr="00D073FC">
              <w:rPr>
                <w:sz w:val="18"/>
                <w:szCs w:val="18"/>
              </w:rPr>
              <w:t>R.PDCCH. 1-2.4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35BEB39" w14:textId="77777777" w:rsidR="00D073FC" w:rsidRPr="00D073FC" w:rsidRDefault="00D073FC">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285BF11B" w14:textId="77777777" w:rsidR="00D073FC" w:rsidRPr="00D073FC" w:rsidRDefault="00D073FC">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A3D54F9" w14:textId="77777777" w:rsidR="00D073FC" w:rsidRPr="00D073FC" w:rsidRDefault="00D073FC">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4DF1CF30" w14:textId="77777777" w:rsidR="00D073FC" w:rsidRPr="00D073FC" w:rsidRDefault="00D073FC">
            <w:pPr>
              <w:keepNext/>
              <w:spacing w:after="0"/>
              <w:jc w:val="center"/>
              <w:rPr>
                <w:sz w:val="18"/>
                <w:szCs w:val="18"/>
                <w:lang w:eastAsia="zh-CN"/>
              </w:rPr>
            </w:pPr>
            <w:r w:rsidRPr="00D073FC">
              <w:rPr>
                <w:sz w:val="18"/>
                <w:szCs w:val="18"/>
                <w:lang w:eastAsia="zh-CN"/>
              </w:rPr>
              <w:t>5.5</w:t>
            </w:r>
          </w:p>
        </w:tc>
      </w:tr>
      <w:tr w:rsidR="00D073FC" w:rsidRPr="00D073FC" w14:paraId="66C4EF55" w14:textId="77777777" w:rsidTr="00D073FC">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8188D" w14:textId="77777777" w:rsidR="00D073FC" w:rsidRPr="00D073FC" w:rsidRDefault="00D073FC">
            <w:pPr>
              <w:keepNext/>
              <w:spacing w:after="0"/>
              <w:jc w:val="center"/>
              <w:rPr>
                <w:sz w:val="18"/>
                <w:szCs w:val="18"/>
                <w:lang w:eastAsia="zh-CN"/>
              </w:rPr>
            </w:pPr>
            <w:r w:rsidRPr="00D073FC">
              <w:rPr>
                <w:sz w:val="18"/>
                <w:szCs w:val="18"/>
                <w:lang w:eastAsia="zh-CN"/>
              </w:rPr>
              <w:t>4</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C928C1A" w14:textId="77777777" w:rsidR="00D073FC" w:rsidRPr="00D073FC" w:rsidRDefault="00D073FC">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6D1581BB" w14:textId="77777777" w:rsidR="00D073FC" w:rsidRPr="00D073FC" w:rsidRDefault="00D073FC">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6D1EDD4A" w14:textId="77777777" w:rsidR="00D073FC" w:rsidRPr="00D073FC" w:rsidRDefault="00D073FC">
            <w:pPr>
              <w:keepNext/>
              <w:spacing w:after="0"/>
              <w:jc w:val="center"/>
              <w:rPr>
                <w:sz w:val="18"/>
                <w:szCs w:val="18"/>
                <w:lang w:eastAsia="zh-CN"/>
              </w:rPr>
            </w:pPr>
            <w:r w:rsidRPr="00D073FC">
              <w:rPr>
                <w:sz w:val="18"/>
                <w:szCs w:val="18"/>
                <w:lang w:eastAsia="zh-CN"/>
              </w:rPr>
              <w:t>1</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541C518C" w14:textId="77777777" w:rsidR="00D073FC" w:rsidRPr="00D073FC" w:rsidRDefault="00D073FC">
            <w:pPr>
              <w:keepNext/>
              <w:spacing w:after="0"/>
              <w:jc w:val="center"/>
              <w:rPr>
                <w:sz w:val="18"/>
                <w:szCs w:val="18"/>
                <w:lang w:eastAsia="zh-CN"/>
              </w:rPr>
            </w:pPr>
            <w:r w:rsidRPr="00D073FC">
              <w:rPr>
                <w:sz w:val="18"/>
                <w:szCs w:val="18"/>
                <w:lang w:eastAsia="zh-CN"/>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7156D4" w14:textId="77777777" w:rsidR="00D073FC" w:rsidRPr="00D073FC" w:rsidRDefault="00D073FC">
            <w:pPr>
              <w:keepNext/>
              <w:spacing w:after="0"/>
              <w:jc w:val="center"/>
              <w:rPr>
                <w:sz w:val="18"/>
                <w:szCs w:val="18"/>
                <w:lang w:eastAsia="zh-CN"/>
              </w:rPr>
            </w:pPr>
            <w:r w:rsidRPr="00D073FC">
              <w:rPr>
                <w:sz w:val="18"/>
                <w:szCs w:val="18"/>
              </w:rPr>
              <w:t xml:space="preserve">R.PDCCH.1-1.1 FDD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01CDD3A" w14:textId="77777777" w:rsidR="00D073FC" w:rsidRPr="00D073FC" w:rsidRDefault="00D073FC">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4E5FEE95" w14:textId="77777777" w:rsidR="00D073FC" w:rsidRPr="00D073FC" w:rsidRDefault="00D073FC">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50B547" w14:textId="77777777" w:rsidR="00D073FC" w:rsidRPr="00D073FC" w:rsidRDefault="00D073FC">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204734E5" w14:textId="77777777" w:rsidR="00D073FC" w:rsidRPr="00D073FC" w:rsidRDefault="00D073FC">
            <w:pPr>
              <w:keepNext/>
              <w:spacing w:after="0"/>
              <w:jc w:val="center"/>
              <w:rPr>
                <w:sz w:val="18"/>
                <w:szCs w:val="18"/>
                <w:lang w:eastAsia="zh-CN"/>
              </w:rPr>
            </w:pPr>
            <w:r w:rsidRPr="00D073FC">
              <w:rPr>
                <w:sz w:val="18"/>
                <w:szCs w:val="18"/>
                <w:lang w:eastAsia="zh-CN"/>
              </w:rPr>
              <w:t>4.4</w:t>
            </w:r>
          </w:p>
        </w:tc>
      </w:tr>
      <w:tr w:rsidR="00D073FC" w:rsidRPr="00D073FC" w14:paraId="50B8B1C2" w14:textId="77777777" w:rsidTr="00D073FC">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E8E49" w14:textId="77777777" w:rsidR="00D073FC" w:rsidRPr="00D073FC" w:rsidRDefault="00D073FC">
            <w:pPr>
              <w:keepNext/>
              <w:spacing w:after="0"/>
              <w:jc w:val="center"/>
              <w:rPr>
                <w:sz w:val="18"/>
                <w:szCs w:val="18"/>
                <w:lang w:eastAsia="zh-CN"/>
              </w:rPr>
            </w:pPr>
            <w:r w:rsidRPr="00D073FC">
              <w:rPr>
                <w:sz w:val="18"/>
                <w:szCs w:val="18"/>
                <w:lang w:eastAsia="zh-CN"/>
              </w:rPr>
              <w:t>5</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B454A68" w14:textId="77777777" w:rsidR="00D073FC" w:rsidRPr="00D073FC" w:rsidRDefault="00D073FC">
            <w:pPr>
              <w:keepNext/>
              <w:spacing w:after="0"/>
              <w:jc w:val="center"/>
              <w:rPr>
                <w:sz w:val="18"/>
                <w:szCs w:val="18"/>
                <w:lang w:eastAsia="zh-CN"/>
              </w:rPr>
            </w:pPr>
            <w:r w:rsidRPr="00D073FC">
              <w:rPr>
                <w:sz w:val="18"/>
                <w:szCs w:val="18"/>
                <w:lang w:eastAsia="zh-CN"/>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C4440FD" w14:textId="77777777" w:rsidR="00D073FC" w:rsidRPr="00D073FC" w:rsidRDefault="00D073FC">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017DEF26" w14:textId="77777777" w:rsidR="00D073FC" w:rsidRPr="00D073FC" w:rsidRDefault="00D073FC">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574C31FC" w14:textId="77777777" w:rsidR="00D073FC" w:rsidRPr="00D073FC" w:rsidRDefault="00D073FC">
            <w:pPr>
              <w:keepNext/>
              <w:spacing w:after="0"/>
              <w:jc w:val="center"/>
              <w:rPr>
                <w:sz w:val="18"/>
                <w:szCs w:val="18"/>
                <w:lang w:eastAsia="zh-CN"/>
              </w:rPr>
            </w:pPr>
            <w:r w:rsidRPr="00D073FC">
              <w:rPr>
                <w:sz w:val="18"/>
                <w:szCs w:val="18"/>
                <w:lang w:eastAsia="zh-CN"/>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267EB2" w14:textId="77777777" w:rsidR="00D073FC" w:rsidRPr="00D073FC" w:rsidRDefault="00D073FC">
            <w:pPr>
              <w:keepNext/>
              <w:spacing w:after="0"/>
              <w:jc w:val="center"/>
              <w:rPr>
                <w:sz w:val="18"/>
                <w:szCs w:val="18"/>
              </w:rPr>
            </w:pPr>
            <w:r w:rsidRPr="00D073FC">
              <w:rPr>
                <w:sz w:val="18"/>
                <w:szCs w:val="18"/>
              </w:rPr>
              <w:t>R.PDCCH. 1-2.6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CD7320D" w14:textId="77777777" w:rsidR="00D073FC" w:rsidRPr="00D073FC" w:rsidRDefault="00D073FC">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46A81030" w14:textId="77777777" w:rsidR="00D073FC" w:rsidRPr="00D073FC" w:rsidRDefault="00D073FC">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81D7C1" w14:textId="77777777" w:rsidR="00D073FC" w:rsidRPr="00D073FC" w:rsidRDefault="00D073FC">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683EEA8A" w14:textId="77777777" w:rsidR="00D073FC" w:rsidRPr="00D073FC" w:rsidRDefault="00D073FC">
            <w:pPr>
              <w:keepNext/>
              <w:spacing w:after="0"/>
              <w:jc w:val="center"/>
              <w:rPr>
                <w:sz w:val="18"/>
                <w:szCs w:val="18"/>
                <w:lang w:eastAsia="zh-CN"/>
              </w:rPr>
            </w:pPr>
            <w:r w:rsidRPr="00D073FC">
              <w:rPr>
                <w:sz w:val="18"/>
                <w:szCs w:val="18"/>
                <w:lang w:eastAsia="zh-CN"/>
              </w:rPr>
              <w:t>-2.1</w:t>
            </w:r>
          </w:p>
        </w:tc>
      </w:tr>
    </w:tbl>
    <w:p w14:paraId="7D630BB8" w14:textId="5A4E1084" w:rsidR="00A2131B" w:rsidRPr="005B7A8C" w:rsidRDefault="00A2131B" w:rsidP="009C0B92">
      <w:pPr>
        <w:rPr>
          <w:rFonts w:eastAsia="等线"/>
          <w:b/>
          <w:lang w:eastAsia="zh-CN"/>
        </w:rPr>
      </w:pPr>
      <w:r w:rsidRPr="005B7A8C">
        <w:rPr>
          <w:rFonts w:eastAsia="等线"/>
          <w:b/>
          <w:lang w:eastAsia="zh-CN"/>
        </w:rPr>
        <w:t>Proposal</w:t>
      </w:r>
      <w:r w:rsidR="005B7A8C" w:rsidRPr="005B7A8C">
        <w:rPr>
          <w:rFonts w:eastAsia="等线"/>
          <w:b/>
          <w:lang w:eastAsia="zh-CN"/>
        </w:rPr>
        <w:t xml:space="preserve"> </w:t>
      </w:r>
      <w:r w:rsidR="00E7682E">
        <w:rPr>
          <w:rFonts w:eastAsia="等线"/>
          <w:b/>
          <w:lang w:eastAsia="zh-CN"/>
        </w:rPr>
        <w:t>2</w:t>
      </w:r>
      <w:r w:rsidRPr="005B7A8C">
        <w:rPr>
          <w:rFonts w:eastAsia="等线"/>
          <w:b/>
          <w:lang w:eastAsia="zh-CN"/>
        </w:rPr>
        <w:t xml:space="preserve">: 1% missed detection rate </w:t>
      </w:r>
      <w:r w:rsidR="00E70101">
        <w:rPr>
          <w:rFonts w:eastAsia="等线"/>
          <w:b/>
          <w:lang w:eastAsia="zh-CN"/>
        </w:rPr>
        <w:t xml:space="preserve">can be used </w:t>
      </w:r>
      <w:r w:rsidRPr="005B7A8C">
        <w:rPr>
          <w:rFonts w:eastAsia="等线"/>
          <w:b/>
          <w:lang w:eastAsia="zh-CN"/>
        </w:rPr>
        <w:t xml:space="preserve">as </w:t>
      </w:r>
      <w:r w:rsidR="00EC0058">
        <w:rPr>
          <w:rFonts w:eastAsia="等线"/>
          <w:b/>
          <w:lang w:eastAsia="zh-CN"/>
        </w:rPr>
        <w:t xml:space="preserve">a </w:t>
      </w:r>
      <w:r w:rsidR="00E70101">
        <w:rPr>
          <w:rFonts w:eastAsia="等线"/>
          <w:b/>
          <w:lang w:eastAsia="zh-CN"/>
        </w:rPr>
        <w:t>performance metric for REFSENS.</w:t>
      </w:r>
    </w:p>
    <w:p w14:paraId="4A5C03C9" w14:textId="66612CBC" w:rsidR="008F1445" w:rsidRPr="00E52B9A" w:rsidRDefault="008F1445" w:rsidP="00E52B9A">
      <w:pPr>
        <w:pStyle w:val="2"/>
        <w:rPr>
          <w:rFonts w:ascii="Times New Roman" w:hAnsi="Times New Roman"/>
          <w:b/>
          <w:sz w:val="24"/>
          <w:lang w:eastAsia="zh-CN"/>
        </w:rPr>
      </w:pPr>
      <w:r w:rsidRPr="00E52B9A">
        <w:rPr>
          <w:rFonts w:ascii="Times New Roman" w:hAnsi="Times New Roman" w:hint="eastAsia"/>
          <w:b/>
          <w:sz w:val="24"/>
          <w:lang w:eastAsia="zh-CN"/>
        </w:rPr>
        <w:t>How</w:t>
      </w:r>
      <w:r w:rsidRPr="00E52B9A">
        <w:rPr>
          <w:rFonts w:ascii="Times New Roman" w:hAnsi="Times New Roman"/>
          <w:b/>
          <w:sz w:val="24"/>
          <w:lang w:eastAsia="zh-CN"/>
        </w:rPr>
        <w:t xml:space="preserve"> to specify REFSENS requirements</w:t>
      </w:r>
    </w:p>
    <w:tbl>
      <w:tblPr>
        <w:tblStyle w:val="aff"/>
        <w:tblW w:w="0" w:type="auto"/>
        <w:tblLook w:val="04A0" w:firstRow="1" w:lastRow="0" w:firstColumn="1" w:lastColumn="0" w:noHBand="0" w:noVBand="1"/>
      </w:tblPr>
      <w:tblGrid>
        <w:gridCol w:w="9621"/>
      </w:tblGrid>
      <w:tr w:rsidR="00EA2EF5" w14:paraId="04E4A224" w14:textId="77777777" w:rsidTr="00EA2EF5">
        <w:tc>
          <w:tcPr>
            <w:tcW w:w="9621" w:type="dxa"/>
          </w:tcPr>
          <w:p w14:paraId="276FBB9C" w14:textId="77777777" w:rsidR="00EA2EF5" w:rsidRPr="00DA45A3" w:rsidRDefault="00EA2EF5" w:rsidP="00EA2EF5">
            <w:pPr>
              <w:rPr>
                <w:b/>
                <w:bCs/>
                <w:lang w:eastAsia="zh-CN"/>
              </w:rPr>
            </w:pPr>
            <w:r w:rsidRPr="00DA45A3">
              <w:rPr>
                <w:rFonts w:hint="eastAsia"/>
                <w:b/>
                <w:bCs/>
                <w:lang w:eastAsia="zh-CN"/>
              </w:rPr>
              <w:t>A</w:t>
            </w:r>
            <w:r w:rsidRPr="00DA45A3">
              <w:rPr>
                <w:b/>
                <w:bCs/>
                <w:lang w:eastAsia="zh-CN"/>
              </w:rPr>
              <w:t xml:space="preserve">greement: </w:t>
            </w:r>
          </w:p>
          <w:p w14:paraId="047D264B" w14:textId="77777777" w:rsidR="00EA2EF5" w:rsidRPr="00DA45A3" w:rsidRDefault="00EA2EF5" w:rsidP="00EA2EF5">
            <w:pPr>
              <w:pStyle w:val="aff4"/>
              <w:numPr>
                <w:ilvl w:val="0"/>
                <w:numId w:val="18"/>
              </w:numPr>
              <w:contextualSpacing w:val="0"/>
            </w:pPr>
            <w:r w:rsidRPr="00DA45A3">
              <w:t>R</w:t>
            </w:r>
            <w:r w:rsidRPr="00DA45A3">
              <w:rPr>
                <w:rFonts w:hint="eastAsia"/>
              </w:rPr>
              <w:t>euse legacy approach to derive REFSENS, further discuss SNR, NF, IM</w:t>
            </w:r>
          </w:p>
          <w:p w14:paraId="5032BDD2" w14:textId="77777777" w:rsidR="00EA2EF5" w:rsidRPr="00DA45A3" w:rsidRDefault="00EA2EF5" w:rsidP="00EA2EF5">
            <w:pPr>
              <w:pStyle w:val="aff4"/>
              <w:numPr>
                <w:ilvl w:val="1"/>
                <w:numId w:val="18"/>
              </w:numPr>
              <w:contextualSpacing w:val="0"/>
              <w:rPr>
                <w:rFonts w:eastAsiaTheme="minorEastAsia"/>
              </w:rPr>
            </w:pPr>
            <w:r w:rsidRPr="00DA45A3">
              <w:rPr>
                <w:rFonts w:eastAsiaTheme="minorEastAsia" w:hint="eastAsia"/>
              </w:rPr>
              <w:t>F</w:t>
            </w:r>
            <w:r w:rsidRPr="00DA45A3">
              <w:rPr>
                <w:rFonts w:eastAsiaTheme="minorEastAsia"/>
              </w:rPr>
              <w:t>FS whether to design REFSENS requirements or other requirements to ensure LP-WUR meet the coverage target</w:t>
            </w:r>
          </w:p>
          <w:p w14:paraId="6EF695FB" w14:textId="20CD9F7B" w:rsidR="00EA2EF5" w:rsidRPr="00EA2EF5" w:rsidRDefault="00EA2EF5" w:rsidP="004D2945">
            <w:pPr>
              <w:pStyle w:val="aff4"/>
              <w:numPr>
                <w:ilvl w:val="1"/>
                <w:numId w:val="18"/>
              </w:numPr>
              <w:contextualSpacing w:val="0"/>
              <w:rPr>
                <w:rFonts w:eastAsiaTheme="minorEastAsia"/>
              </w:rPr>
            </w:pPr>
            <w:r w:rsidRPr="00DA45A3">
              <w:rPr>
                <w:rFonts w:eastAsiaTheme="minorEastAsia"/>
              </w:rPr>
              <w:t>Side condition for REFSENS test</w:t>
            </w:r>
            <w:r>
              <w:rPr>
                <w:rFonts w:eastAsiaTheme="minorEastAsia"/>
              </w:rPr>
              <w:t>: DL test signal</w:t>
            </w:r>
            <w:r w:rsidRPr="00DA45A3">
              <w:rPr>
                <w:rFonts w:eastAsiaTheme="minorEastAsia"/>
              </w:rPr>
              <w:t xml:space="preserve"> will only have LP-WUS signal. </w:t>
            </w:r>
          </w:p>
        </w:tc>
      </w:tr>
    </w:tbl>
    <w:p w14:paraId="44D2B2CF" w14:textId="013EEC0B" w:rsidR="007B7ECE" w:rsidRDefault="007B7ECE" w:rsidP="004D2945">
      <w:pPr>
        <w:rPr>
          <w:rFonts w:eastAsia="等线"/>
          <w:lang w:eastAsia="zh-CN"/>
        </w:rPr>
      </w:pPr>
      <w:r>
        <w:rPr>
          <w:rFonts w:eastAsia="等线" w:hint="eastAsia"/>
          <w:lang w:eastAsia="zh-CN"/>
        </w:rPr>
        <w:t>F</w:t>
      </w:r>
      <w:r>
        <w:rPr>
          <w:rFonts w:eastAsia="等线"/>
          <w:lang w:eastAsia="zh-CN"/>
        </w:rPr>
        <w:t>or below 6GHz, the REFSENS level can be calculated by the equation below.</w:t>
      </w:r>
    </w:p>
    <w:p w14:paraId="2A73A950" w14:textId="385E587D" w:rsidR="007B7ECE" w:rsidRDefault="007B7ECE" w:rsidP="007B7ECE">
      <w:pPr>
        <w:ind w:firstLineChars="300" w:firstLine="600"/>
        <w:rPr>
          <w:rFonts w:eastAsia="等线"/>
          <w:lang w:eastAsia="zh-CN"/>
        </w:rPr>
      </w:pPr>
      <w:r>
        <w:rPr>
          <w:lang w:eastAsia="zh-CN"/>
        </w:rPr>
        <w:t>Sensitivity</w:t>
      </w:r>
      <w:r w:rsidR="00864DCE">
        <w:rPr>
          <w:lang w:eastAsia="zh-CN"/>
        </w:rPr>
        <w:t xml:space="preserve"> (</w:t>
      </w:r>
      <w:proofErr w:type="spellStart"/>
      <w:r w:rsidR="00864DCE">
        <w:rPr>
          <w:lang w:eastAsia="zh-CN"/>
        </w:rPr>
        <w:t>dBm</w:t>
      </w:r>
      <w:proofErr w:type="spellEnd"/>
      <w:r w:rsidR="00864DCE" w:rsidRPr="00864DCE">
        <w:rPr>
          <w:rFonts w:eastAsia="等线"/>
          <w:lang w:eastAsia="zh-CN"/>
        </w:rPr>
        <w:t>)</w:t>
      </w:r>
      <w:r w:rsidR="00864DCE">
        <w:rPr>
          <w:rFonts w:eastAsia="等线"/>
          <w:lang w:eastAsia="zh-CN"/>
        </w:rPr>
        <w:t xml:space="preserve"> = -174</w:t>
      </w:r>
      <w:r w:rsidR="00864DCE">
        <w:rPr>
          <w:rFonts w:eastAsia="等线" w:hint="eastAsia"/>
          <w:lang w:eastAsia="zh-CN"/>
        </w:rPr>
        <w:t>d</w:t>
      </w:r>
      <w:r w:rsidR="00864DCE">
        <w:rPr>
          <w:rFonts w:eastAsia="等线"/>
          <w:lang w:eastAsia="zh-CN"/>
        </w:rPr>
        <w:t>Bm</w:t>
      </w:r>
      <w:r>
        <w:rPr>
          <w:rFonts w:eastAsia="等线"/>
          <w:lang w:eastAsia="zh-CN"/>
        </w:rPr>
        <w:t xml:space="preserve"> (KT</w:t>
      </w:r>
      <w:proofErr w:type="gramStart"/>
      <w:r>
        <w:rPr>
          <w:rFonts w:eastAsia="等线"/>
          <w:lang w:eastAsia="zh-CN"/>
        </w:rPr>
        <w:t>)</w:t>
      </w:r>
      <w:r w:rsidR="00864DCE">
        <w:rPr>
          <w:rFonts w:eastAsia="等线"/>
          <w:lang w:eastAsia="zh-CN"/>
        </w:rPr>
        <w:t>+</w:t>
      </w:r>
      <w:proofErr w:type="gramEnd"/>
      <w:r w:rsidR="00864DCE">
        <w:rPr>
          <w:rFonts w:eastAsia="等线"/>
          <w:lang w:eastAsia="zh-CN"/>
        </w:rPr>
        <w:t>NF+10</w:t>
      </w:r>
      <w:r w:rsidR="00864DCE">
        <w:rPr>
          <w:rFonts w:eastAsia="等线" w:hint="eastAsia"/>
          <w:lang w:eastAsia="zh-CN"/>
        </w:rPr>
        <w:t>log</w:t>
      </w:r>
      <w:r w:rsidR="00864DCE">
        <w:rPr>
          <w:rFonts w:eastAsia="等线"/>
          <w:lang w:eastAsia="zh-CN"/>
        </w:rPr>
        <w:t xml:space="preserve"> </w:t>
      </w:r>
      <w:r w:rsidR="00864DCE">
        <w:rPr>
          <w:rFonts w:eastAsia="等线" w:hint="eastAsia"/>
          <w:lang w:eastAsia="zh-CN"/>
        </w:rPr>
        <w:t>(</w:t>
      </w:r>
      <w:r w:rsidR="00864DCE">
        <w:rPr>
          <w:rFonts w:eastAsia="等线"/>
          <w:lang w:eastAsia="zh-CN"/>
        </w:rPr>
        <w:t>RX BW)-Diversity gain+ SNR+IM</w:t>
      </w:r>
    </w:p>
    <w:p w14:paraId="1675902D" w14:textId="5625A008" w:rsidR="00E52B9A" w:rsidRPr="00E52B9A" w:rsidRDefault="00E52B9A" w:rsidP="00E52B9A">
      <w:pPr>
        <w:rPr>
          <w:rFonts w:eastAsia="等线"/>
          <w:b/>
          <w:u w:val="single"/>
          <w:lang w:eastAsia="zh-CN"/>
        </w:rPr>
      </w:pPr>
      <w:r w:rsidRPr="00E52B9A">
        <w:rPr>
          <w:rFonts w:eastAsia="等线"/>
          <w:b/>
          <w:u w:val="single"/>
          <w:lang w:eastAsia="zh-CN"/>
        </w:rPr>
        <w:t>D</w:t>
      </w:r>
      <w:r w:rsidRPr="00E52B9A">
        <w:rPr>
          <w:rFonts w:eastAsia="等线" w:hint="eastAsia"/>
          <w:b/>
          <w:u w:val="single"/>
          <w:lang w:eastAsia="zh-CN"/>
        </w:rPr>
        <w:t>iversity</w:t>
      </w:r>
      <w:r w:rsidRPr="00E52B9A">
        <w:rPr>
          <w:rFonts w:eastAsia="等线"/>
          <w:b/>
          <w:u w:val="single"/>
          <w:lang w:eastAsia="zh-CN"/>
        </w:rPr>
        <w:t xml:space="preserve"> </w:t>
      </w:r>
      <w:r w:rsidRPr="00E52B9A">
        <w:rPr>
          <w:rFonts w:eastAsia="等线" w:hint="eastAsia"/>
          <w:b/>
          <w:u w:val="single"/>
          <w:lang w:eastAsia="zh-CN"/>
        </w:rPr>
        <w:t>gain</w:t>
      </w:r>
    </w:p>
    <w:p w14:paraId="65E13EB5" w14:textId="77777777" w:rsidR="00E52B9A" w:rsidRDefault="007B7ECE" w:rsidP="007B7ECE">
      <w:pPr>
        <w:rPr>
          <w:rFonts w:eastAsia="等线"/>
          <w:lang w:eastAsia="zh-CN"/>
        </w:rPr>
      </w:pPr>
      <w:r>
        <w:rPr>
          <w:rFonts w:eastAsia="等线"/>
          <w:lang w:eastAsia="zh-CN"/>
        </w:rPr>
        <w:t>If 1RX is considered, the diversity gain is 0dB</w:t>
      </w:r>
      <w:r w:rsidR="00E52B9A">
        <w:rPr>
          <w:rFonts w:eastAsia="等线"/>
          <w:lang w:eastAsia="zh-CN"/>
        </w:rPr>
        <w:t>.</w:t>
      </w:r>
    </w:p>
    <w:p w14:paraId="1A519040" w14:textId="7D489A65" w:rsidR="00E52B9A" w:rsidRPr="00E52B9A" w:rsidRDefault="00E52B9A" w:rsidP="007B7ECE">
      <w:pPr>
        <w:rPr>
          <w:rFonts w:eastAsia="等线"/>
          <w:b/>
          <w:u w:val="single"/>
          <w:lang w:eastAsia="zh-CN"/>
        </w:rPr>
      </w:pPr>
      <w:r w:rsidRPr="00E52B9A">
        <w:rPr>
          <w:rFonts w:eastAsia="等线"/>
          <w:b/>
          <w:u w:val="single"/>
          <w:lang w:eastAsia="zh-CN"/>
        </w:rPr>
        <w:t>IM</w:t>
      </w:r>
    </w:p>
    <w:p w14:paraId="79DA2186" w14:textId="754306E5" w:rsidR="00E52B9A" w:rsidRDefault="00E52B9A" w:rsidP="007B7ECE">
      <w:pPr>
        <w:rPr>
          <w:rFonts w:eastAsia="等线"/>
          <w:lang w:eastAsia="zh-CN"/>
        </w:rPr>
      </w:pPr>
      <w:r>
        <w:rPr>
          <w:rFonts w:eastAsia="等线"/>
          <w:lang w:eastAsia="zh-CN"/>
        </w:rPr>
        <w:t>T</w:t>
      </w:r>
      <w:r w:rsidR="007B7ECE">
        <w:rPr>
          <w:rFonts w:eastAsia="等线"/>
          <w:lang w:eastAsia="zh-CN"/>
        </w:rPr>
        <w:t>he Implementatio</w:t>
      </w:r>
      <w:r>
        <w:rPr>
          <w:rFonts w:eastAsia="等线"/>
          <w:lang w:eastAsia="zh-CN"/>
        </w:rPr>
        <w:t>n Margin (IM) we also could use</w:t>
      </w:r>
      <w:r w:rsidR="007B7ECE">
        <w:rPr>
          <w:rFonts w:eastAsia="等线"/>
          <w:lang w:eastAsia="zh-CN"/>
        </w:rPr>
        <w:t xml:space="preserve"> 2.5dB because for handheld UE or other form factor terminals with more antennas and combinations are supported.</w:t>
      </w:r>
      <w:r w:rsidR="00661356">
        <w:rPr>
          <w:rFonts w:eastAsia="等线"/>
          <w:lang w:eastAsia="zh-CN"/>
        </w:rPr>
        <w:t xml:space="preserve"> </w:t>
      </w:r>
    </w:p>
    <w:p w14:paraId="22290BEF" w14:textId="3C9B5A48" w:rsidR="00E52B9A" w:rsidRPr="00E52B9A" w:rsidRDefault="00E52B9A" w:rsidP="007B7ECE">
      <w:pPr>
        <w:rPr>
          <w:rFonts w:eastAsia="等线"/>
          <w:b/>
          <w:u w:val="single"/>
          <w:lang w:eastAsia="zh-CN"/>
        </w:rPr>
      </w:pPr>
      <w:r w:rsidRPr="00E52B9A">
        <w:rPr>
          <w:rFonts w:eastAsia="等线"/>
          <w:b/>
          <w:u w:val="single"/>
          <w:lang w:eastAsia="zh-CN"/>
        </w:rPr>
        <w:t>SNR</w:t>
      </w:r>
    </w:p>
    <w:p w14:paraId="117612E7" w14:textId="50B23AB9" w:rsidR="00E52B9A" w:rsidRDefault="00661356" w:rsidP="007B7ECE">
      <w:pPr>
        <w:rPr>
          <w:rFonts w:eastAsia="等线"/>
          <w:lang w:eastAsia="zh-CN"/>
        </w:rPr>
      </w:pPr>
      <w:r>
        <w:rPr>
          <w:rFonts w:eastAsia="等线"/>
          <w:lang w:eastAsia="zh-CN"/>
        </w:rPr>
        <w:t>W</w:t>
      </w:r>
      <w:r>
        <w:rPr>
          <w:rFonts w:eastAsia="等线" w:hint="eastAsia"/>
          <w:lang w:eastAsia="zh-CN"/>
        </w:rPr>
        <w:t>ith</w:t>
      </w:r>
      <w:r>
        <w:rPr>
          <w:rFonts w:eastAsia="等线"/>
          <w:lang w:eastAsia="zh-CN"/>
        </w:rPr>
        <w:t xml:space="preserve"> regard to RAN1 is </w:t>
      </w:r>
      <w:r w:rsidR="00E52B9A">
        <w:rPr>
          <w:rFonts w:eastAsia="等线"/>
          <w:lang w:eastAsia="zh-CN"/>
        </w:rPr>
        <w:t>discussing target for LP-WUS design comparison purpose, we can wait for RAN1’s conclusion</w:t>
      </w:r>
      <w:r w:rsidR="00D51651">
        <w:rPr>
          <w:rFonts w:eastAsia="等线"/>
          <w:lang w:eastAsia="zh-CN"/>
        </w:rPr>
        <w:t>.</w:t>
      </w:r>
      <w:r w:rsidR="00E52B9A">
        <w:rPr>
          <w:rFonts w:eastAsia="等线"/>
          <w:lang w:eastAsia="zh-CN"/>
        </w:rPr>
        <w:t xml:space="preserve"> Since RAN1 may use the target SNR for LP-WUS design comparison purpose instead of requirement purpose, as an alternative, RAN4 can derive the target SNR based on the performance metric for REFSENS.</w:t>
      </w:r>
    </w:p>
    <w:p w14:paraId="6083A711" w14:textId="1E00093F" w:rsidR="00776C6D" w:rsidRPr="00776C6D" w:rsidRDefault="00776C6D" w:rsidP="007B7ECE">
      <w:pPr>
        <w:rPr>
          <w:rFonts w:eastAsia="等线"/>
          <w:b/>
          <w:lang w:eastAsia="zh-CN"/>
        </w:rPr>
      </w:pPr>
      <w:r w:rsidRPr="00776C6D">
        <w:rPr>
          <w:rFonts w:eastAsia="等线"/>
          <w:b/>
          <w:lang w:eastAsia="zh-CN"/>
        </w:rPr>
        <w:t>Proposal 3: The target SNR, we can wait for RAN1’s conclusion.</w:t>
      </w:r>
    </w:p>
    <w:p w14:paraId="1CC250B1" w14:textId="77777777" w:rsidR="00E52B9A" w:rsidRPr="00E52B9A" w:rsidRDefault="00E52B9A" w:rsidP="007B7ECE">
      <w:pPr>
        <w:rPr>
          <w:rFonts w:eastAsia="等线"/>
          <w:b/>
          <w:u w:val="single"/>
          <w:lang w:eastAsia="zh-CN"/>
        </w:rPr>
      </w:pPr>
      <w:r w:rsidRPr="00E52B9A">
        <w:rPr>
          <w:rFonts w:eastAsia="等线"/>
          <w:b/>
          <w:u w:val="single"/>
          <w:lang w:eastAsia="zh-CN"/>
        </w:rPr>
        <w:t>NF</w:t>
      </w:r>
    </w:p>
    <w:p w14:paraId="60E6631C" w14:textId="1FDF1CD1" w:rsidR="007B7ECE" w:rsidRDefault="00D51651" w:rsidP="007B7ECE">
      <w:pPr>
        <w:rPr>
          <w:rFonts w:eastAsia="等线"/>
          <w:lang w:eastAsia="zh-CN"/>
        </w:rPr>
      </w:pPr>
      <w:r>
        <w:rPr>
          <w:rFonts w:eastAsia="等线"/>
          <w:lang w:eastAsia="zh-CN"/>
        </w:rPr>
        <w:t>A</w:t>
      </w:r>
      <w:r w:rsidR="00AC2CA4">
        <w:rPr>
          <w:rFonts w:eastAsia="等线" w:hint="eastAsia"/>
          <w:lang w:eastAsia="zh-CN"/>
        </w:rPr>
        <w:t>s</w:t>
      </w:r>
      <w:r>
        <w:rPr>
          <w:rFonts w:eastAsia="等线"/>
          <w:lang w:eastAsia="zh-CN"/>
        </w:rPr>
        <w:t xml:space="preserve"> to noise figure</w:t>
      </w:r>
      <w:r w:rsidR="00AC2CA4">
        <w:rPr>
          <w:rFonts w:eastAsia="等线"/>
          <w:lang w:eastAsia="zh-CN"/>
        </w:rPr>
        <w:t xml:space="preserve"> (NF)</w:t>
      </w:r>
      <w:r>
        <w:rPr>
          <w:rFonts w:eastAsia="等线"/>
          <w:lang w:eastAsia="zh-CN"/>
        </w:rPr>
        <w:t xml:space="preserve">, </w:t>
      </w:r>
      <w:r w:rsidR="00E52B9A">
        <w:rPr>
          <w:rFonts w:eastAsia="等线"/>
          <w:lang w:eastAsia="zh-CN"/>
        </w:rPr>
        <w:t>we could refer to NF part in RAN1 evaluation. RAN1’s conclusion about NF as follow.</w:t>
      </w:r>
    </w:p>
    <w:p w14:paraId="0D873C9E" w14:textId="466A78BF" w:rsidR="008B110C" w:rsidRPr="0081669C" w:rsidRDefault="0057731F" w:rsidP="0057731F">
      <w:pPr>
        <w:rPr>
          <w:rFonts w:eastAsia="等线" w:hint="eastAsia"/>
          <w:lang w:val="en-US" w:eastAsia="zh-CN"/>
        </w:rPr>
      </w:pPr>
      <w:r>
        <w:rPr>
          <w:rFonts w:eastAsia="等线"/>
          <w:lang w:val="en-US" w:eastAsia="zh-CN"/>
        </w:rPr>
        <w:t>A</w:t>
      </w:r>
      <w:r>
        <w:rPr>
          <w:rFonts w:eastAsia="等线" w:hint="eastAsia"/>
          <w:lang w:val="en-US" w:eastAsia="zh-CN"/>
        </w:rPr>
        <w:t>ccording</w:t>
      </w:r>
      <w:r>
        <w:rPr>
          <w:rFonts w:eastAsia="等线"/>
          <w:lang w:val="en-US" w:eastAsia="zh-CN"/>
        </w:rPr>
        <w:t xml:space="preserve"> to the RAN1’s conclusion, FSK based LP-WUS has been precluded due to </w:t>
      </w:r>
      <w:r>
        <w:rPr>
          <w:rFonts w:eastAsia="等线" w:hint="eastAsia"/>
          <w:lang w:val="en-US" w:eastAsia="zh-CN"/>
        </w:rPr>
        <w:t>complexity</w:t>
      </w:r>
      <w:r>
        <w:rPr>
          <w:rFonts w:eastAsia="等线"/>
          <w:lang w:val="en-US" w:eastAsia="zh-CN"/>
        </w:rPr>
        <w:t xml:space="preserve"> and no additional benefits. Therefore, we should focus on OOK based LP-WUS and OFDM based LP-WUS.</w:t>
      </w:r>
      <w:r w:rsidR="008B110C">
        <w:rPr>
          <w:rFonts w:eastAsia="等线"/>
          <w:lang w:val="en-US" w:eastAsia="zh-CN"/>
        </w:rPr>
        <w:t xml:space="preserve"> At the same time, RAN1’s conclusion </w:t>
      </w:r>
      <w:r w:rsidR="006312E2">
        <w:rPr>
          <w:rFonts w:eastAsia="等线"/>
          <w:lang w:val="en-US" w:eastAsia="zh-CN"/>
        </w:rPr>
        <w:t xml:space="preserve">in RAN1#116bis </w:t>
      </w:r>
      <w:r w:rsidR="008B110C">
        <w:rPr>
          <w:rFonts w:eastAsia="等线"/>
          <w:lang w:val="en-US" w:eastAsia="zh-CN"/>
        </w:rPr>
        <w:t>about NF is that all three values +2dB</w:t>
      </w:r>
      <w:r w:rsidR="008B110C">
        <w:rPr>
          <w:rFonts w:eastAsia="等线" w:hint="eastAsia"/>
          <w:lang w:val="en-US" w:eastAsia="zh-CN"/>
        </w:rPr>
        <w:t>,</w:t>
      </w:r>
      <w:r w:rsidR="008B110C">
        <w:rPr>
          <w:rFonts w:eastAsia="等线"/>
          <w:lang w:val="en-US" w:eastAsia="zh-CN"/>
        </w:rPr>
        <w:t xml:space="preserve"> +5dB</w:t>
      </w:r>
      <w:r w:rsidR="008B110C">
        <w:rPr>
          <w:rFonts w:eastAsia="等线" w:hint="eastAsia"/>
          <w:lang w:val="en-US" w:eastAsia="zh-CN"/>
        </w:rPr>
        <w:t>,</w:t>
      </w:r>
      <w:r w:rsidR="008B110C">
        <w:rPr>
          <w:rFonts w:eastAsia="等线"/>
          <w:lang w:val="en-US" w:eastAsia="zh-CN"/>
        </w:rPr>
        <w:t xml:space="preserve"> +8dB </w:t>
      </w:r>
      <w:r w:rsidR="008B110C">
        <w:rPr>
          <w:rFonts w:eastAsia="等线" w:hint="eastAsia"/>
          <w:lang w:val="en-US" w:eastAsia="zh-CN"/>
        </w:rPr>
        <w:t>on</w:t>
      </w:r>
      <w:r w:rsidR="008B110C">
        <w:rPr>
          <w:rFonts w:eastAsia="等线"/>
          <w:lang w:val="en-US" w:eastAsia="zh-CN"/>
        </w:rPr>
        <w:t xml:space="preserve"> </w:t>
      </w:r>
      <w:r w:rsidR="008B110C">
        <w:rPr>
          <w:rFonts w:eastAsia="等线" w:hint="eastAsia"/>
          <w:lang w:val="en-US" w:eastAsia="zh-CN"/>
        </w:rPr>
        <w:t>top</w:t>
      </w:r>
      <w:r w:rsidR="008B110C">
        <w:rPr>
          <w:rFonts w:eastAsia="等线"/>
          <w:lang w:val="en-US" w:eastAsia="zh-CN"/>
        </w:rPr>
        <w:t xml:space="preserve"> of NF o</w:t>
      </w:r>
      <w:r w:rsidR="008B110C">
        <w:rPr>
          <w:rFonts w:eastAsia="等线" w:hint="eastAsia"/>
          <w:lang w:val="en-US" w:eastAsia="zh-CN"/>
        </w:rPr>
        <w:t>f</w:t>
      </w:r>
      <w:r w:rsidR="008B110C">
        <w:rPr>
          <w:rFonts w:eastAsia="等线"/>
          <w:lang w:val="en-US" w:eastAsia="zh-CN"/>
        </w:rPr>
        <w:t xml:space="preserve"> MR (7dB</w:t>
      </w:r>
      <w:r w:rsidR="008B110C">
        <w:rPr>
          <w:rFonts w:eastAsia="等线" w:hint="eastAsia"/>
          <w:lang w:val="en-US" w:eastAsia="zh-CN"/>
        </w:rPr>
        <w:t>)</w:t>
      </w:r>
      <w:r w:rsidR="008B110C">
        <w:rPr>
          <w:rFonts w:eastAsia="等线"/>
          <w:lang w:val="en-US" w:eastAsia="zh-CN"/>
        </w:rPr>
        <w:t xml:space="preserve"> </w:t>
      </w:r>
      <w:r w:rsidR="008B110C">
        <w:rPr>
          <w:rFonts w:eastAsia="等线" w:hint="eastAsia"/>
          <w:lang w:val="en-US" w:eastAsia="zh-CN"/>
        </w:rPr>
        <w:t>are</w:t>
      </w:r>
      <w:r w:rsidR="008B110C">
        <w:rPr>
          <w:rFonts w:eastAsia="等线"/>
          <w:lang w:val="en-US" w:eastAsia="zh-CN"/>
        </w:rPr>
        <w:t xml:space="preserve"> </w:t>
      </w:r>
      <w:r w:rsidR="008B110C">
        <w:rPr>
          <w:rFonts w:eastAsia="等线" w:hint="eastAsia"/>
          <w:lang w:val="en-US" w:eastAsia="zh-CN"/>
        </w:rPr>
        <w:t>to</w:t>
      </w:r>
      <w:r w:rsidR="008B110C">
        <w:rPr>
          <w:rFonts w:eastAsia="等线"/>
          <w:lang w:val="en-US" w:eastAsia="zh-CN"/>
        </w:rPr>
        <w:t xml:space="preserve"> </w:t>
      </w:r>
      <w:r w:rsidR="008B110C">
        <w:rPr>
          <w:rFonts w:eastAsia="等线" w:hint="eastAsia"/>
          <w:lang w:val="en-US" w:eastAsia="zh-CN"/>
        </w:rPr>
        <w:t>be</w:t>
      </w:r>
      <w:r w:rsidR="008B110C">
        <w:rPr>
          <w:rFonts w:eastAsia="等线"/>
          <w:lang w:val="en-US" w:eastAsia="zh-CN"/>
        </w:rPr>
        <w:t xml:space="preserve"> </w:t>
      </w:r>
      <w:r w:rsidR="008B110C">
        <w:rPr>
          <w:rFonts w:eastAsia="等线" w:hint="eastAsia"/>
          <w:lang w:val="en-US" w:eastAsia="zh-CN"/>
        </w:rPr>
        <w:t>reported</w:t>
      </w:r>
      <w:r w:rsidR="008B110C">
        <w:rPr>
          <w:rFonts w:eastAsia="等线"/>
          <w:lang w:val="en-US" w:eastAsia="zh-CN"/>
        </w:rPr>
        <w:t>. Based on the above information, NF can be define as delta NF on top of MR.</w:t>
      </w:r>
      <w:r w:rsidR="00B964B9" w:rsidRPr="00185630">
        <w:rPr>
          <w:rFonts w:eastAsia="等线"/>
          <w:b/>
          <w:lang w:val="en-US" w:eastAsia="zh-CN"/>
        </w:rPr>
        <w:t xml:space="preserve"> </w:t>
      </w:r>
      <w:r w:rsidR="00B964B9" w:rsidRPr="00B964B9">
        <w:rPr>
          <w:rFonts w:eastAsia="等线"/>
          <w:lang w:val="en-US" w:eastAsia="zh-CN"/>
        </w:rPr>
        <w:t xml:space="preserve">I.e., OOK based LP-WUS is + 8 dB and OFDM based LP-WUS is +2 dB on </w:t>
      </w:r>
      <w:r w:rsidR="0081669C">
        <w:rPr>
          <w:rFonts w:eastAsia="等线"/>
          <w:lang w:val="en-US" w:eastAsia="zh-CN"/>
        </w:rPr>
        <w:t>top of MR.</w:t>
      </w:r>
    </w:p>
    <w:p w14:paraId="416C3CC7" w14:textId="2C50E921" w:rsidR="00314D47" w:rsidRDefault="00314D47" w:rsidP="000169AD">
      <w:pPr>
        <w:rPr>
          <w:rFonts w:eastAsia="等线"/>
          <w:b/>
          <w:lang w:eastAsia="zh-CN"/>
        </w:rPr>
      </w:pPr>
      <w:r w:rsidRPr="00185630">
        <w:rPr>
          <w:rFonts w:eastAsia="等线"/>
          <w:b/>
          <w:lang w:val="en-US" w:eastAsia="zh-CN"/>
        </w:rPr>
        <w:t xml:space="preserve">Proposal </w:t>
      </w:r>
      <w:r w:rsidR="00776C6D">
        <w:rPr>
          <w:rFonts w:eastAsia="等线"/>
          <w:b/>
          <w:lang w:val="en-US" w:eastAsia="zh-CN"/>
        </w:rPr>
        <w:t>4</w:t>
      </w:r>
      <w:r w:rsidRPr="00185630">
        <w:rPr>
          <w:rFonts w:eastAsia="等线"/>
          <w:b/>
          <w:lang w:val="en-US" w:eastAsia="zh-CN"/>
        </w:rPr>
        <w:t xml:space="preserve">: </w:t>
      </w:r>
      <w:r w:rsidR="008B110C" w:rsidRPr="00185630">
        <w:rPr>
          <w:rFonts w:eastAsia="等线"/>
          <w:b/>
          <w:lang w:val="en-US" w:eastAsia="zh-CN"/>
        </w:rPr>
        <w:t>NF can be define</w:t>
      </w:r>
      <w:r w:rsidR="00185630">
        <w:rPr>
          <w:rFonts w:eastAsia="等线"/>
          <w:b/>
          <w:lang w:val="en-US" w:eastAsia="zh-CN"/>
        </w:rPr>
        <w:t>d</w:t>
      </w:r>
      <w:r w:rsidR="008B110C" w:rsidRPr="00185630">
        <w:rPr>
          <w:rFonts w:eastAsia="等线"/>
          <w:b/>
          <w:lang w:val="en-US" w:eastAsia="zh-CN"/>
        </w:rPr>
        <w:t xml:space="preserve"> as delta NF on top of MR</w:t>
      </w:r>
      <w:r w:rsidR="00B964B9">
        <w:rPr>
          <w:rFonts w:eastAsia="等线"/>
          <w:b/>
          <w:lang w:val="en-US" w:eastAsia="zh-CN"/>
        </w:rPr>
        <w:t xml:space="preserve"> (e.g., </w:t>
      </w:r>
      <w:r w:rsidR="008B110C" w:rsidRPr="00185630">
        <w:rPr>
          <w:rFonts w:eastAsia="等线"/>
          <w:b/>
          <w:lang w:val="en-US" w:eastAsia="zh-CN"/>
        </w:rPr>
        <w:t>OOK</w:t>
      </w:r>
      <w:r w:rsidR="008B110C" w:rsidRPr="00185630">
        <w:rPr>
          <w:b/>
        </w:rPr>
        <w:t xml:space="preserve"> based LP-WUS is </w:t>
      </w:r>
      <w:r w:rsidR="00185630">
        <w:rPr>
          <w:b/>
        </w:rPr>
        <w:t>+</w:t>
      </w:r>
      <w:r w:rsidR="00185630" w:rsidRPr="00185630">
        <w:rPr>
          <w:b/>
        </w:rPr>
        <w:t xml:space="preserve"> </w:t>
      </w:r>
      <w:r w:rsidR="008B110C" w:rsidRPr="00185630">
        <w:rPr>
          <w:b/>
        </w:rPr>
        <w:t>8</w:t>
      </w:r>
      <w:r w:rsidR="00185630">
        <w:rPr>
          <w:b/>
        </w:rPr>
        <w:t xml:space="preserve"> </w:t>
      </w:r>
      <w:r w:rsidR="008B110C" w:rsidRPr="00185630">
        <w:rPr>
          <w:rFonts w:eastAsia="等线"/>
          <w:b/>
          <w:lang w:eastAsia="zh-CN"/>
        </w:rPr>
        <w:t>d</w:t>
      </w:r>
      <w:r w:rsidR="008B110C" w:rsidRPr="00185630">
        <w:rPr>
          <w:b/>
        </w:rPr>
        <w:t>B</w:t>
      </w:r>
      <w:r w:rsidR="008B110C" w:rsidRPr="00185630">
        <w:rPr>
          <w:rFonts w:eastAsia="等线"/>
          <w:b/>
          <w:lang w:eastAsia="zh-CN"/>
        </w:rPr>
        <w:t xml:space="preserve"> and OFDM based LP-WUS is </w:t>
      </w:r>
      <w:r w:rsidR="00185630">
        <w:rPr>
          <w:rFonts w:eastAsia="等线"/>
          <w:b/>
          <w:lang w:eastAsia="zh-CN"/>
        </w:rPr>
        <w:t>+</w:t>
      </w:r>
      <w:r w:rsidR="008B110C" w:rsidRPr="00185630">
        <w:rPr>
          <w:rFonts w:eastAsia="等线"/>
          <w:b/>
          <w:lang w:eastAsia="zh-CN"/>
        </w:rPr>
        <w:t>2</w:t>
      </w:r>
      <w:r w:rsidR="00185630">
        <w:rPr>
          <w:rFonts w:eastAsia="等线"/>
          <w:b/>
          <w:lang w:eastAsia="zh-CN"/>
        </w:rPr>
        <w:t xml:space="preserve"> </w:t>
      </w:r>
      <w:r w:rsidR="008B110C" w:rsidRPr="00185630">
        <w:rPr>
          <w:rFonts w:eastAsia="等线"/>
          <w:b/>
          <w:lang w:eastAsia="zh-CN"/>
        </w:rPr>
        <w:t xml:space="preserve">dB on </w:t>
      </w:r>
      <w:r w:rsidR="00185630" w:rsidRPr="00185630">
        <w:rPr>
          <w:rFonts w:eastAsia="等线"/>
          <w:b/>
          <w:lang w:eastAsia="zh-CN"/>
        </w:rPr>
        <w:t>top of MR</w:t>
      </w:r>
      <w:r w:rsidR="00B964B9">
        <w:rPr>
          <w:rFonts w:eastAsia="等线"/>
          <w:b/>
          <w:lang w:eastAsia="zh-CN"/>
        </w:rPr>
        <w:t>)</w:t>
      </w:r>
      <w:r w:rsidR="00185630" w:rsidRPr="00185630">
        <w:rPr>
          <w:rFonts w:eastAsia="等线"/>
          <w:b/>
          <w:lang w:eastAsia="zh-CN"/>
        </w:rPr>
        <w:t>.</w:t>
      </w:r>
    </w:p>
    <w:p w14:paraId="46AD3D3A" w14:textId="0FD0FBF6" w:rsidR="00E52B9A" w:rsidRPr="00192AF0" w:rsidRDefault="0081669C" w:rsidP="000169AD">
      <w:pPr>
        <w:rPr>
          <w:rFonts w:eastAsia="等线"/>
          <w:lang w:eastAsia="zh-CN"/>
        </w:rPr>
      </w:pPr>
      <w:r w:rsidRPr="0081669C">
        <w:rPr>
          <w:rFonts w:eastAsia="等线"/>
          <w:lang w:eastAsia="zh-CN"/>
        </w:rPr>
        <w:t xml:space="preserve">To sum up, </w:t>
      </w:r>
      <w:r>
        <w:rPr>
          <w:rFonts w:eastAsia="等线"/>
          <w:lang w:eastAsia="zh-CN"/>
        </w:rPr>
        <w:t>REFSENS requirements including so many factors</w:t>
      </w:r>
      <w:r w:rsidR="00192AF0">
        <w:rPr>
          <w:rFonts w:eastAsia="等线"/>
          <w:lang w:eastAsia="zh-CN"/>
        </w:rPr>
        <w:t>, that is NF is related to the evaluation of RF architecture, SNR is related to coverage. Therefore, defining RFFSENS requirements to ensure the LP-WUS coverage target.</w:t>
      </w:r>
    </w:p>
    <w:p w14:paraId="3B30C10F" w14:textId="468A8986" w:rsidR="00E52B9A" w:rsidRPr="00185630" w:rsidRDefault="00E52B9A" w:rsidP="000169AD">
      <w:pPr>
        <w:rPr>
          <w:rFonts w:eastAsia="等线" w:hint="eastAsia"/>
          <w:b/>
          <w:lang w:val="en-US" w:eastAsia="zh-CN"/>
        </w:rPr>
      </w:pPr>
      <w:r>
        <w:rPr>
          <w:rFonts w:eastAsia="等线"/>
          <w:b/>
          <w:lang w:eastAsia="zh-CN"/>
        </w:rPr>
        <w:t>P</w:t>
      </w:r>
      <w:r>
        <w:rPr>
          <w:rFonts w:eastAsia="等线" w:hint="eastAsia"/>
          <w:b/>
          <w:lang w:eastAsia="zh-CN"/>
        </w:rPr>
        <w:t>roposal</w:t>
      </w:r>
      <w:r>
        <w:rPr>
          <w:rFonts w:eastAsia="等线"/>
          <w:b/>
          <w:lang w:eastAsia="zh-CN"/>
        </w:rPr>
        <w:t xml:space="preserve"> </w:t>
      </w:r>
      <w:r w:rsidR="00776C6D">
        <w:rPr>
          <w:rFonts w:eastAsia="等线"/>
          <w:b/>
          <w:lang w:eastAsia="zh-CN"/>
        </w:rPr>
        <w:t>5</w:t>
      </w:r>
      <w:r>
        <w:rPr>
          <w:rFonts w:eastAsia="等线" w:hint="eastAsia"/>
          <w:b/>
          <w:lang w:eastAsia="zh-CN"/>
        </w:rPr>
        <w:t>:</w:t>
      </w:r>
      <w:r>
        <w:rPr>
          <w:rFonts w:eastAsia="等线"/>
          <w:b/>
          <w:lang w:eastAsia="zh-CN"/>
        </w:rPr>
        <w:t xml:space="preserve"> </w:t>
      </w:r>
      <w:r w:rsidR="00192AF0">
        <w:rPr>
          <w:rFonts w:eastAsia="等线"/>
          <w:b/>
          <w:lang w:eastAsia="zh-CN"/>
        </w:rPr>
        <w:t xml:space="preserve">Define </w:t>
      </w:r>
      <w:r w:rsidR="00192AF0" w:rsidRPr="00497222">
        <w:rPr>
          <w:rFonts w:eastAsia="等线"/>
          <w:b/>
          <w:lang w:eastAsia="zh-CN"/>
        </w:rPr>
        <w:t>REFSENS requirements to ensure LP-WUR meet the coverage target.</w:t>
      </w:r>
    </w:p>
    <w:p w14:paraId="25BD6D27" w14:textId="1D4D0AFF" w:rsidR="00DF60C1" w:rsidRPr="00DF60C1" w:rsidRDefault="002E4704" w:rsidP="00DF60C1">
      <w:pPr>
        <w:pStyle w:val="10"/>
        <w:rPr>
          <w:lang w:val="en-US"/>
        </w:rPr>
      </w:pPr>
      <w:bookmarkStart w:id="0" w:name="_GoBack"/>
      <w:bookmarkEnd w:id="0"/>
      <w:r>
        <w:rPr>
          <w:lang w:val="en-US"/>
        </w:rPr>
        <w:lastRenderedPageBreak/>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8833620" w14:textId="77777777" w:rsidR="00E7682E" w:rsidRPr="006E136C" w:rsidRDefault="00E7682E" w:rsidP="00E7682E">
      <w:pPr>
        <w:rPr>
          <w:rFonts w:eastAsia="等线"/>
          <w:b/>
          <w:lang w:eastAsia="zh-CN"/>
        </w:rPr>
      </w:pPr>
      <w:r w:rsidRPr="006E136C">
        <w:rPr>
          <w:rFonts w:eastAsia="等线"/>
          <w:b/>
          <w:lang w:eastAsia="zh-CN"/>
        </w:rPr>
        <w:t>Proposal 1: Whether we should define requirements of false alarm rate depends on RAN1’s progress.</w:t>
      </w:r>
    </w:p>
    <w:p w14:paraId="00C18D8B" w14:textId="4809ECBB" w:rsidR="00E7682E" w:rsidRDefault="00E7682E" w:rsidP="00E7682E">
      <w:pPr>
        <w:rPr>
          <w:rFonts w:eastAsia="等线"/>
          <w:b/>
          <w:lang w:eastAsia="zh-CN"/>
        </w:rPr>
      </w:pPr>
      <w:r w:rsidRPr="005B7A8C">
        <w:rPr>
          <w:rFonts w:eastAsia="等线"/>
          <w:b/>
          <w:lang w:eastAsia="zh-CN"/>
        </w:rPr>
        <w:t xml:space="preserve">Proposal </w:t>
      </w:r>
      <w:r>
        <w:rPr>
          <w:rFonts w:eastAsia="等线"/>
          <w:b/>
          <w:lang w:eastAsia="zh-CN"/>
        </w:rPr>
        <w:t>2</w:t>
      </w:r>
      <w:r w:rsidRPr="005B7A8C">
        <w:rPr>
          <w:rFonts w:eastAsia="等线"/>
          <w:b/>
          <w:lang w:eastAsia="zh-CN"/>
        </w:rPr>
        <w:t xml:space="preserve">: 1% missed detection rate </w:t>
      </w:r>
      <w:r>
        <w:rPr>
          <w:rFonts w:eastAsia="等线"/>
          <w:b/>
          <w:lang w:eastAsia="zh-CN"/>
        </w:rPr>
        <w:t xml:space="preserve">can be used </w:t>
      </w:r>
      <w:r w:rsidRPr="005B7A8C">
        <w:rPr>
          <w:rFonts w:eastAsia="等线"/>
          <w:b/>
          <w:lang w:eastAsia="zh-CN"/>
        </w:rPr>
        <w:t xml:space="preserve">as </w:t>
      </w:r>
      <w:r>
        <w:rPr>
          <w:rFonts w:eastAsia="等线"/>
          <w:b/>
          <w:lang w:eastAsia="zh-CN"/>
        </w:rPr>
        <w:t>a performance metric for REFSENS.</w:t>
      </w:r>
    </w:p>
    <w:p w14:paraId="41D8CA11" w14:textId="77777777" w:rsidR="00776C6D" w:rsidRPr="00776C6D" w:rsidRDefault="00776C6D" w:rsidP="00776C6D">
      <w:pPr>
        <w:rPr>
          <w:rFonts w:eastAsia="等线"/>
          <w:b/>
          <w:lang w:eastAsia="zh-CN"/>
        </w:rPr>
      </w:pPr>
      <w:r w:rsidRPr="00776C6D">
        <w:rPr>
          <w:rFonts w:eastAsia="等线"/>
          <w:b/>
          <w:lang w:eastAsia="zh-CN"/>
        </w:rPr>
        <w:t>Proposal 3: The target SNR, we can wait for RAN1’s conclusion.</w:t>
      </w:r>
    </w:p>
    <w:p w14:paraId="3FCB9E05" w14:textId="1F415C72" w:rsidR="00776C6D" w:rsidRPr="00776C6D" w:rsidRDefault="00776C6D" w:rsidP="00E7682E">
      <w:pPr>
        <w:rPr>
          <w:rFonts w:eastAsia="等线" w:hint="eastAsia"/>
          <w:b/>
          <w:lang w:eastAsia="zh-CN"/>
        </w:rPr>
      </w:pPr>
      <w:r w:rsidRPr="00185630">
        <w:rPr>
          <w:rFonts w:eastAsia="等线"/>
          <w:b/>
          <w:lang w:val="en-US" w:eastAsia="zh-CN"/>
        </w:rPr>
        <w:t xml:space="preserve">Proposal </w:t>
      </w:r>
      <w:r>
        <w:rPr>
          <w:rFonts w:eastAsia="等线"/>
          <w:b/>
          <w:lang w:val="en-US" w:eastAsia="zh-CN"/>
        </w:rPr>
        <w:t>4</w:t>
      </w:r>
      <w:r w:rsidRPr="00185630">
        <w:rPr>
          <w:rFonts w:eastAsia="等线"/>
          <w:b/>
          <w:lang w:val="en-US" w:eastAsia="zh-CN"/>
        </w:rPr>
        <w:t>: NF can be define</w:t>
      </w:r>
      <w:r>
        <w:rPr>
          <w:rFonts w:eastAsia="等线"/>
          <w:b/>
          <w:lang w:val="en-US" w:eastAsia="zh-CN"/>
        </w:rPr>
        <w:t>d</w:t>
      </w:r>
      <w:r w:rsidRPr="00185630">
        <w:rPr>
          <w:rFonts w:eastAsia="等线"/>
          <w:b/>
          <w:lang w:val="en-US" w:eastAsia="zh-CN"/>
        </w:rPr>
        <w:t xml:space="preserve"> as delta NF on top of MR</w:t>
      </w:r>
      <w:r>
        <w:rPr>
          <w:rFonts w:eastAsia="等线"/>
          <w:b/>
          <w:lang w:val="en-US" w:eastAsia="zh-CN"/>
        </w:rPr>
        <w:t xml:space="preserve"> (e.g., </w:t>
      </w:r>
      <w:r w:rsidRPr="00185630">
        <w:rPr>
          <w:rFonts w:eastAsia="等线"/>
          <w:b/>
          <w:lang w:val="en-US" w:eastAsia="zh-CN"/>
        </w:rPr>
        <w:t>OOK</w:t>
      </w:r>
      <w:r w:rsidRPr="00185630">
        <w:rPr>
          <w:b/>
        </w:rPr>
        <w:t xml:space="preserve"> based LP-WUS is </w:t>
      </w:r>
      <w:r>
        <w:rPr>
          <w:b/>
        </w:rPr>
        <w:t>+</w:t>
      </w:r>
      <w:r w:rsidRPr="00185630">
        <w:rPr>
          <w:b/>
        </w:rPr>
        <w:t xml:space="preserve"> 8</w:t>
      </w:r>
      <w:r>
        <w:rPr>
          <w:b/>
        </w:rPr>
        <w:t xml:space="preserve"> </w:t>
      </w:r>
      <w:r w:rsidRPr="00185630">
        <w:rPr>
          <w:rFonts w:eastAsia="等线"/>
          <w:b/>
          <w:lang w:eastAsia="zh-CN"/>
        </w:rPr>
        <w:t>d</w:t>
      </w:r>
      <w:r w:rsidRPr="00185630">
        <w:rPr>
          <w:b/>
        </w:rPr>
        <w:t>B</w:t>
      </w:r>
      <w:r w:rsidRPr="00185630">
        <w:rPr>
          <w:rFonts w:eastAsia="等线"/>
          <w:b/>
          <w:lang w:eastAsia="zh-CN"/>
        </w:rPr>
        <w:t xml:space="preserve"> and OFDM based LP-WUS is </w:t>
      </w:r>
      <w:r>
        <w:rPr>
          <w:rFonts w:eastAsia="等线"/>
          <w:b/>
          <w:lang w:eastAsia="zh-CN"/>
        </w:rPr>
        <w:t>+</w:t>
      </w:r>
      <w:r w:rsidRPr="00185630">
        <w:rPr>
          <w:rFonts w:eastAsia="等线"/>
          <w:b/>
          <w:lang w:eastAsia="zh-CN"/>
        </w:rPr>
        <w:t>2</w:t>
      </w:r>
      <w:r>
        <w:rPr>
          <w:rFonts w:eastAsia="等线"/>
          <w:b/>
          <w:lang w:eastAsia="zh-CN"/>
        </w:rPr>
        <w:t xml:space="preserve"> </w:t>
      </w:r>
      <w:r w:rsidRPr="00185630">
        <w:rPr>
          <w:rFonts w:eastAsia="等线"/>
          <w:b/>
          <w:lang w:eastAsia="zh-CN"/>
        </w:rPr>
        <w:t>dB on top of MR</w:t>
      </w:r>
      <w:r>
        <w:rPr>
          <w:rFonts w:eastAsia="等线"/>
          <w:b/>
          <w:lang w:eastAsia="zh-CN"/>
        </w:rPr>
        <w:t>)</w:t>
      </w:r>
      <w:r w:rsidRPr="00185630">
        <w:rPr>
          <w:rFonts w:eastAsia="等线"/>
          <w:b/>
          <w:lang w:eastAsia="zh-CN"/>
        </w:rPr>
        <w:t>.</w:t>
      </w:r>
    </w:p>
    <w:p w14:paraId="311FA2CA" w14:textId="4F8FBD61" w:rsidR="00E7682E" w:rsidRDefault="00E7682E" w:rsidP="00E7682E">
      <w:pPr>
        <w:rPr>
          <w:rFonts w:eastAsia="等线"/>
          <w:b/>
          <w:lang w:eastAsia="zh-CN"/>
        </w:rPr>
      </w:pPr>
      <w:r>
        <w:rPr>
          <w:rFonts w:eastAsia="等线"/>
          <w:b/>
          <w:lang w:eastAsia="zh-CN"/>
        </w:rPr>
        <w:t>P</w:t>
      </w:r>
      <w:r>
        <w:rPr>
          <w:rFonts w:eastAsia="等线" w:hint="eastAsia"/>
          <w:b/>
          <w:lang w:eastAsia="zh-CN"/>
        </w:rPr>
        <w:t>roposal</w:t>
      </w:r>
      <w:r>
        <w:rPr>
          <w:rFonts w:eastAsia="等线"/>
          <w:b/>
          <w:lang w:eastAsia="zh-CN"/>
        </w:rPr>
        <w:t xml:space="preserve"> </w:t>
      </w:r>
      <w:r w:rsidR="00776C6D">
        <w:rPr>
          <w:rFonts w:eastAsia="等线"/>
          <w:b/>
          <w:lang w:eastAsia="zh-CN"/>
        </w:rPr>
        <w:t>5</w:t>
      </w:r>
      <w:r w:rsidR="00B1660D">
        <w:rPr>
          <w:rFonts w:eastAsia="等线"/>
          <w:b/>
          <w:lang w:eastAsia="zh-CN"/>
        </w:rPr>
        <w:t>: D</w:t>
      </w:r>
      <w:r>
        <w:rPr>
          <w:rFonts w:eastAsia="等线"/>
          <w:b/>
          <w:lang w:eastAsia="zh-CN"/>
        </w:rPr>
        <w:t xml:space="preserve">efine </w:t>
      </w:r>
      <w:r w:rsidRPr="00497222">
        <w:rPr>
          <w:rFonts w:eastAsia="等线"/>
          <w:b/>
          <w:lang w:eastAsia="zh-CN"/>
        </w:rPr>
        <w:t>REFSENS requirements to ensure LP-WUR meet the coverage target.</w:t>
      </w:r>
    </w:p>
    <w:p w14:paraId="28C94D65" w14:textId="77777777" w:rsidR="00C152C1" w:rsidRDefault="00C152C1" w:rsidP="00C152C1">
      <w:pPr>
        <w:pStyle w:val="10"/>
        <w:numPr>
          <w:ilvl w:val="0"/>
          <w:numId w:val="0"/>
        </w:numPr>
        <w:ind w:left="432" w:hanging="432"/>
        <w:rPr>
          <w:lang w:val="en-US"/>
        </w:rPr>
      </w:pPr>
      <w:r>
        <w:rPr>
          <w:lang w:val="en-US"/>
        </w:rPr>
        <w:t>Reference</w:t>
      </w:r>
    </w:p>
    <w:p w14:paraId="1861EAA1" w14:textId="77777777" w:rsidR="004222E1" w:rsidRDefault="004222E1" w:rsidP="004222E1">
      <w:pPr>
        <w:pStyle w:val="aff4"/>
        <w:numPr>
          <w:ilvl w:val="0"/>
          <w:numId w:val="13"/>
        </w:numPr>
        <w:overflowPunct/>
        <w:autoSpaceDE/>
        <w:autoSpaceDN/>
        <w:adjustRightInd/>
        <w:spacing w:after="160" w:line="259" w:lineRule="auto"/>
        <w:ind w:right="-22"/>
        <w:textAlignment w:val="auto"/>
      </w:pPr>
      <w:r>
        <w:t>R4-2406619</w:t>
      </w:r>
      <w:r>
        <w:rPr>
          <w:rFonts w:hint="eastAsia"/>
          <w:lang w:eastAsia="ja-JP"/>
        </w:rPr>
        <w:t>,</w:t>
      </w:r>
      <w:r>
        <w:rPr>
          <w:lang w:eastAsia="ja-JP"/>
        </w:rPr>
        <w:t xml:space="preserve"> WF on NR LP-WUS UE requirements,</w:t>
      </w:r>
      <w:r w:rsidRPr="000169AD">
        <w:rPr>
          <w:lang w:eastAsia="ja-JP"/>
        </w:rPr>
        <w:t xml:space="preserve"> </w:t>
      </w:r>
      <w:r>
        <w:rPr>
          <w:lang w:eastAsia="ja-JP"/>
        </w:rPr>
        <w:t xml:space="preserve">vivo, </w:t>
      </w:r>
      <w:r w:rsidRPr="00EF24F2">
        <w:t>TSG-</w:t>
      </w:r>
      <w:r>
        <w:t>RAN WG4 110-bis meeting</w:t>
      </w:r>
    </w:p>
    <w:p w14:paraId="256F5F40" w14:textId="77777777" w:rsidR="00A53E72" w:rsidRDefault="00A53E72" w:rsidP="004222E1">
      <w:pPr>
        <w:pStyle w:val="aff4"/>
        <w:overflowPunct/>
        <w:autoSpaceDE/>
        <w:autoSpaceDN/>
        <w:adjustRightInd/>
        <w:spacing w:after="160" w:line="259" w:lineRule="auto"/>
        <w:ind w:right="-22"/>
        <w:textAlignment w:val="auto"/>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8470D" w14:textId="77777777" w:rsidR="00465D9E" w:rsidRDefault="00465D9E">
      <w:r>
        <w:separator/>
      </w:r>
    </w:p>
  </w:endnote>
  <w:endnote w:type="continuationSeparator" w:id="0">
    <w:p w14:paraId="3357134B" w14:textId="77777777" w:rsidR="00465D9E" w:rsidRDefault="00465D9E">
      <w:r>
        <w:continuationSeparator/>
      </w:r>
    </w:p>
  </w:endnote>
  <w:endnote w:type="continuationNotice" w:id="1">
    <w:p w14:paraId="4A54D289" w14:textId="77777777" w:rsidR="00465D9E" w:rsidRDefault="00465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52B9A" w:rsidRDefault="00E52B9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52B9A" w:rsidRDefault="00E52B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D592E0A" w:rsidR="00E52B9A" w:rsidRDefault="00E52B9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24AAC">
      <w:rPr>
        <w:rStyle w:val="afb"/>
      </w:rPr>
      <w:t>3</w:t>
    </w:r>
    <w:r>
      <w:rPr>
        <w:rStyle w:val="afb"/>
      </w:rPr>
      <w:fldChar w:fldCharType="end"/>
    </w:r>
  </w:p>
  <w:p w14:paraId="0FACBD0C" w14:textId="77777777" w:rsidR="00E52B9A" w:rsidRDefault="00E52B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6B80E" w14:textId="77777777" w:rsidR="00465D9E" w:rsidRDefault="00465D9E">
      <w:r>
        <w:separator/>
      </w:r>
    </w:p>
  </w:footnote>
  <w:footnote w:type="continuationSeparator" w:id="0">
    <w:p w14:paraId="40E0331D" w14:textId="77777777" w:rsidR="00465D9E" w:rsidRDefault="00465D9E">
      <w:r>
        <w:continuationSeparator/>
      </w:r>
    </w:p>
  </w:footnote>
  <w:footnote w:type="continuationNotice" w:id="1">
    <w:p w14:paraId="0127A188" w14:textId="77777777" w:rsidR="00465D9E" w:rsidRDefault="00465D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16"/>
  </w:num>
  <w:num w:numId="4">
    <w:abstractNumId w:val="11"/>
  </w:num>
  <w:num w:numId="5">
    <w:abstractNumId w:val="6"/>
  </w:num>
  <w:num w:numId="6">
    <w:abstractNumId w:val="2"/>
  </w:num>
  <w:num w:numId="7">
    <w:abstractNumId w:val="14"/>
  </w:num>
  <w:num w:numId="8">
    <w:abstractNumId w:val="7"/>
  </w:num>
  <w:num w:numId="9">
    <w:abstractNumId w:val="10"/>
  </w:num>
  <w:num w:numId="10">
    <w:abstractNumId w:val="17"/>
  </w:num>
  <w:num w:numId="11">
    <w:abstractNumId w:val="4"/>
  </w:num>
  <w:num w:numId="12">
    <w:abstractNumId w:val="18"/>
  </w:num>
  <w:num w:numId="13">
    <w:abstractNumId w:val="13"/>
  </w:num>
  <w:num w:numId="14">
    <w:abstractNumId w:val="12"/>
  </w:num>
  <w:num w:numId="15">
    <w:abstractNumId w:val="0"/>
  </w:num>
  <w:num w:numId="16">
    <w:abstractNumId w:val="8"/>
  </w:num>
  <w:num w:numId="17">
    <w:abstractNumId w:val="9"/>
  </w:num>
  <w:num w:numId="18">
    <w:abstractNumId w:val="3"/>
  </w:num>
  <w:num w:numId="19">
    <w:abstractNumId w:val="1"/>
  </w:num>
  <w:num w:numId="20">
    <w:abstractNumId w:val="8"/>
  </w:num>
  <w:num w:numId="21">
    <w:abstractNumId w:val="5"/>
  </w:num>
  <w:num w:numId="22">
    <w:abstractNumId w:val="8"/>
  </w:num>
  <w:num w:numId="2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F9180C-2BC8-4C9E-B236-F61AC8C0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TotalTime>
  <Pages>3</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25</cp:revision>
  <cp:lastPrinted>2017-09-11T16:45:00Z</cp:lastPrinted>
  <dcterms:created xsi:type="dcterms:W3CDTF">2024-05-13T06:52:00Z</dcterms:created>
  <dcterms:modified xsi:type="dcterms:W3CDTF">2024-05-13T12:07:00Z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